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240" w:before="240" w:lineRule="auto"/>
        <w:rPr>
          <w:i w:val="1"/>
          <w:iCs w:val="1"/>
          <w:sz w:val="24"/>
          <w:szCs w:val="24"/>
        </w:rPr>
      </w:pPr>
      <w:r w:rsidDel="00000000" w:rsidR="00000000" w:rsidRPr="00000000">
        <w:rPr>
          <w:b w:val="1"/>
          <w:bCs w:val="1"/>
          <w:sz w:val="24"/>
          <w:szCs w:val="24"/>
          <w:rtl w:val="0"/>
        </w:rPr>
        <w:t xml:space="preserve">Northern New Mexico College Staff Association BYLAWS</w:t>
      </w:r>
      <w:r w:rsidDel="00000000" w:rsidR="00000000" w:rsidRPr="00000000">
        <w:rPr>
          <w:sz w:val="24"/>
          <w:szCs w:val="24"/>
          <w:rtl w:val="0"/>
        </w:rPr>
        <w:br w:type="textWrapping"/>
      </w:r>
      <w:r w:rsidDel="00000000" w:rsidR="00000000" w:rsidRPr="00000000">
        <w:rPr>
          <w:b w:val="1"/>
          <w:bCs w:val="1"/>
          <w:sz w:val="24"/>
          <w:szCs w:val="24"/>
          <w:rtl w:val="0"/>
        </w:rPr>
        <w:t xml:space="preserve"> </w:t>
      </w:r>
      <w:r w:rsidDel="00000000" w:rsidR="00000000" w:rsidRPr="00000000">
        <w:rPr>
          <w:i w:val="1"/>
          <w:iCs w:val="1"/>
          <w:sz w:val="24"/>
          <w:szCs w:val="24"/>
          <w:rtl w:val="0"/>
        </w:rPr>
        <w:t xml:space="preserve">Adopted: 8-29-25</w:t>
      </w:r>
    </w:p>
    <w:p w:rsidR="00000000" w:rsidDel="00000000" w:rsidP="00000000" w:rsidRDefault="00000000" w:rsidRPr="00000000" w14:paraId="00000002">
      <w:pPr>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spacing w:after="80" w:before="280" w:lineRule="auto"/>
        <w:rPr>
          <w:b w:val="1"/>
          <w:bCs w:val="1"/>
          <w:sz w:val="24"/>
          <w:szCs w:val="24"/>
        </w:rPr>
      </w:pPr>
      <w:r w:rsidDel="00000000" w:rsidR="00000000" w:rsidRPr="00000000">
        <w:rPr>
          <w:b w:val="1"/>
          <w:bCs w:val="1"/>
          <w:sz w:val="24"/>
          <w:szCs w:val="24"/>
          <w:rtl w:val="0"/>
        </w:rPr>
        <w:t xml:space="preserve">Bylaw I:</w:t>
      </w:r>
      <w:r w:rsidDel="00000000" w:rsidR="00000000" w:rsidRPr="00000000">
        <w:rPr>
          <w:b w:val="1"/>
          <w:bCs w:val="1"/>
          <w:sz w:val="24"/>
          <w:szCs w:val="24"/>
          <w:rtl w:val="0"/>
        </w:rPr>
        <w:t xml:space="preserve"> Membership</w:t>
      </w:r>
    </w:p>
    <w:p w:rsidR="00000000" w:rsidDel="00000000" w:rsidP="00000000" w:rsidRDefault="00000000" w:rsidRPr="00000000" w14:paraId="00000004">
      <w:pPr>
        <w:spacing w:after="240" w:before="240" w:lineRule="auto"/>
        <w:rPr>
          <w:sz w:val="20"/>
          <w:szCs w:val="20"/>
        </w:rPr>
      </w:pPr>
      <w:r w:rsidDel="00000000" w:rsidR="00000000" w:rsidRPr="00000000">
        <w:rPr>
          <w:sz w:val="20"/>
          <w:szCs w:val="20"/>
          <w:rtl w:val="0"/>
        </w:rPr>
        <w:t xml:space="preserve">All eligible staff members are considered part of the Staff Association and may participate in Association and Senate activities, meetings, and elections.</w:t>
      </w:r>
    </w:p>
    <w:p w:rsidR="00000000" w:rsidDel="00000000" w:rsidP="00000000" w:rsidRDefault="00000000" w:rsidRPr="00000000" w14:paraId="00000005">
      <w:pPr>
        <w:spacing w:after="40" w:before="240" w:lineRule="auto"/>
        <w:rPr>
          <w:b w:val="1"/>
          <w:bCs w:val="1"/>
          <w:sz w:val="24"/>
          <w:szCs w:val="24"/>
        </w:rPr>
      </w:pPr>
      <w:r w:rsidDel="00000000" w:rsidR="00000000" w:rsidRPr="00000000">
        <w:rPr>
          <w:b w:val="1"/>
          <w:bCs w:val="1"/>
          <w:sz w:val="24"/>
          <w:szCs w:val="24"/>
          <w:rtl w:val="0"/>
        </w:rPr>
        <w:t xml:space="preserve">Bylaw II: Governance</w:t>
      </w:r>
    </w:p>
    <w:p w:rsidR="00000000" w:rsidDel="00000000" w:rsidP="00000000" w:rsidRDefault="00000000" w:rsidRPr="00000000" w14:paraId="00000006">
      <w:pPr>
        <w:spacing w:after="240" w:before="240" w:lineRule="auto"/>
        <w:rPr>
          <w:sz w:val="20"/>
          <w:szCs w:val="20"/>
        </w:rPr>
      </w:pPr>
      <w:r w:rsidDel="00000000" w:rsidR="00000000" w:rsidRPr="00000000">
        <w:rPr>
          <w:sz w:val="20"/>
          <w:szCs w:val="20"/>
          <w:rtl w:val="0"/>
        </w:rPr>
        <w:t xml:space="preserve">The governing and decision-making body of the Staff Association shall be known as the Staff Senate, composed of elected representatives from across college divisions.</w:t>
      </w:r>
    </w:p>
    <w:p w:rsidR="00000000" w:rsidDel="00000000" w:rsidP="00000000" w:rsidRDefault="00000000" w:rsidRPr="00000000" w14:paraId="00000007">
      <w:pPr>
        <w:numPr>
          <w:ilvl w:val="0"/>
          <w:numId w:val="2"/>
        </w:numPr>
        <w:spacing w:after="0" w:afterAutospacing="0" w:before="240" w:lineRule="auto"/>
        <w:ind w:left="720" w:hanging="360"/>
        <w:rPr>
          <w:sz w:val="20"/>
          <w:szCs w:val="20"/>
          <w:u w:val="none"/>
        </w:rPr>
      </w:pPr>
      <w:r w:rsidDel="00000000" w:rsidR="00000000" w:rsidRPr="00000000">
        <w:rPr>
          <w:b w:val="1"/>
          <w:bCs w:val="1"/>
          <w:sz w:val="20"/>
          <w:szCs w:val="20"/>
          <w:rtl w:val="0"/>
        </w:rPr>
        <w:t xml:space="preserve">Terms</w:t>
      </w:r>
      <w:r w:rsidDel="00000000" w:rsidR="00000000" w:rsidRPr="00000000">
        <w:rPr>
          <w:sz w:val="20"/>
          <w:szCs w:val="20"/>
          <w:rtl w:val="0"/>
        </w:rPr>
        <w:t xml:space="preserve">:  Senators serve two-year staggered terms. One-half of the Senate is up for election every year. This system ensures continuity by preventing a complete turnover of Senate membership in any single election. </w:t>
        <w:br w:type="textWrapping"/>
      </w:r>
    </w:p>
    <w:p w:rsidR="00000000" w:rsidDel="00000000" w:rsidP="00000000" w:rsidRDefault="00000000" w:rsidRPr="00000000" w14:paraId="00000008">
      <w:pPr>
        <w:numPr>
          <w:ilvl w:val="0"/>
          <w:numId w:val="2"/>
        </w:numPr>
        <w:spacing w:after="0" w:afterAutospacing="0" w:before="0" w:beforeAutospacing="0" w:lineRule="auto"/>
        <w:ind w:left="720" w:hanging="360"/>
        <w:rPr>
          <w:sz w:val="20"/>
          <w:szCs w:val="20"/>
          <w:u w:val="none"/>
        </w:rPr>
      </w:pPr>
      <w:r w:rsidDel="00000000" w:rsidR="00000000" w:rsidRPr="00000000">
        <w:rPr>
          <w:b w:val="1"/>
          <w:bCs w:val="1"/>
          <w:sz w:val="20"/>
          <w:szCs w:val="20"/>
          <w:rtl w:val="0"/>
        </w:rPr>
        <w:t xml:space="preserve">Vacancies</w:t>
      </w:r>
      <w:r w:rsidDel="00000000" w:rsidR="00000000" w:rsidRPr="00000000">
        <w:rPr>
          <w:sz w:val="20"/>
          <w:szCs w:val="20"/>
          <w:rtl w:val="0"/>
        </w:rPr>
        <w:t xml:space="preserve">: If any area is unable to nominate and elect a representative or a vacancy occurs, this senate seat will remain vacant until a representative from that area can be selected and appointed by the Senate.</w:t>
        <w:br w:type="textWrapping"/>
      </w:r>
    </w:p>
    <w:p w:rsidR="00000000" w:rsidDel="00000000" w:rsidP="00000000" w:rsidRDefault="00000000" w:rsidRPr="00000000" w14:paraId="00000009">
      <w:pPr>
        <w:numPr>
          <w:ilvl w:val="0"/>
          <w:numId w:val="2"/>
        </w:numPr>
        <w:spacing w:after="0" w:afterAutospacing="0" w:before="0" w:beforeAutospacing="0" w:lineRule="auto"/>
        <w:ind w:left="720" w:hanging="360"/>
        <w:rPr>
          <w:sz w:val="20"/>
          <w:szCs w:val="20"/>
          <w:u w:val="none"/>
        </w:rPr>
      </w:pPr>
      <w:r w:rsidDel="00000000" w:rsidR="00000000" w:rsidRPr="00000000">
        <w:rPr>
          <w:b w:val="1"/>
          <w:bCs w:val="1"/>
          <w:sz w:val="20"/>
          <w:szCs w:val="20"/>
          <w:rtl w:val="0"/>
        </w:rPr>
        <w:t xml:space="preserve">Nomination Process:</w:t>
      </w:r>
      <w:r w:rsidDel="00000000" w:rsidR="00000000" w:rsidRPr="00000000">
        <w:rPr>
          <w:sz w:val="20"/>
          <w:szCs w:val="20"/>
          <w:rtl w:val="0"/>
        </w:rPr>
        <w:t xml:space="preserve"> Open nominations for officers will be solicited via a Google Form or equivalent online tool.</w:t>
        <w:br w:type="textWrapping"/>
      </w:r>
    </w:p>
    <w:p w:rsidR="00000000" w:rsidDel="00000000" w:rsidP="00000000" w:rsidRDefault="00000000" w:rsidRPr="00000000" w14:paraId="0000000A">
      <w:pPr>
        <w:numPr>
          <w:ilvl w:val="0"/>
          <w:numId w:val="2"/>
        </w:numPr>
        <w:spacing w:after="0" w:afterAutospacing="0" w:before="0" w:beforeAutospacing="0" w:lineRule="auto"/>
        <w:ind w:left="720" w:hanging="360"/>
        <w:rPr>
          <w:sz w:val="20"/>
          <w:szCs w:val="20"/>
          <w:u w:val="none"/>
        </w:rPr>
      </w:pPr>
      <w:r w:rsidDel="00000000" w:rsidR="00000000" w:rsidRPr="00000000">
        <w:rPr>
          <w:b w:val="1"/>
          <w:bCs w:val="1"/>
          <w:sz w:val="20"/>
          <w:szCs w:val="20"/>
          <w:rtl w:val="0"/>
        </w:rPr>
        <w:t xml:space="preserve">Voting:</w:t>
      </w:r>
      <w:r w:rsidDel="00000000" w:rsidR="00000000" w:rsidRPr="00000000">
        <w:rPr>
          <w:sz w:val="20"/>
          <w:szCs w:val="20"/>
          <w:rtl w:val="0"/>
        </w:rPr>
        <w:t xml:space="preserve"> All members of the Staff Association are eligible to vote in Senate elections but may only vote once for a representative from their area. In the case of a tie, each area will determine the outcome. </w:t>
      </w:r>
      <w:r w:rsidDel="00000000" w:rsidR="00000000" w:rsidRPr="00000000">
        <w:rPr>
          <w:sz w:val="20"/>
          <w:szCs w:val="20"/>
          <w:rtl w:val="0"/>
        </w:rPr>
        <w:t xml:space="preserve">Staff may not serve on both the Faculty Senate and the Staff Senate simultaneously.</w:t>
      </w:r>
      <w:r w:rsidDel="00000000" w:rsidR="00000000" w:rsidRPr="00000000">
        <w:rPr>
          <w:sz w:val="20"/>
          <w:szCs w:val="20"/>
          <w:rtl w:val="0"/>
        </w:rPr>
        <w:br w:type="textWrapping"/>
      </w:r>
    </w:p>
    <w:p w:rsidR="00000000" w:rsidDel="00000000" w:rsidP="00000000" w:rsidRDefault="00000000" w:rsidRPr="00000000" w14:paraId="0000000B">
      <w:pPr>
        <w:numPr>
          <w:ilvl w:val="0"/>
          <w:numId w:val="2"/>
        </w:numPr>
        <w:spacing w:before="0" w:beforeAutospacing="0" w:lineRule="auto"/>
        <w:ind w:left="720" w:hanging="360"/>
        <w:rPr>
          <w:sz w:val="20"/>
          <w:szCs w:val="20"/>
          <w:u w:val="none"/>
        </w:rPr>
      </w:pPr>
      <w:r w:rsidDel="00000000" w:rsidR="00000000" w:rsidRPr="00000000">
        <w:rPr>
          <w:b w:val="1"/>
          <w:bCs w:val="1"/>
          <w:sz w:val="20"/>
          <w:szCs w:val="20"/>
          <w:rtl w:val="0"/>
        </w:rPr>
        <w:t xml:space="preserve">Elections</w:t>
      </w:r>
      <w:r w:rsidDel="00000000" w:rsidR="00000000" w:rsidRPr="00000000">
        <w:rPr>
          <w:b w:val="1"/>
          <w:bCs w:val="1"/>
          <w:sz w:val="20"/>
          <w:szCs w:val="20"/>
          <w:rtl w:val="0"/>
        </w:rPr>
        <w:t xml:space="preserve">:</w:t>
      </w:r>
      <w:r w:rsidDel="00000000" w:rsidR="00000000" w:rsidRPr="00000000">
        <w:rPr>
          <w:sz w:val="20"/>
          <w:szCs w:val="20"/>
          <w:rtl w:val="0"/>
        </w:rPr>
        <w:t xml:space="preserve"> Elections will be held annually during Fall Convocation week.</w:t>
        <w:br w:type="textWrapping"/>
      </w:r>
      <w:r w:rsidDel="00000000" w:rsidR="00000000" w:rsidRPr="00000000">
        <w:rPr>
          <w:sz w:val="20"/>
          <w:szCs w:val="20"/>
          <w:rtl w:val="0"/>
        </w:rPr>
        <w:br w:type="textWrapping"/>
      </w:r>
    </w:p>
    <w:p w:rsidR="00000000" w:rsidDel="00000000" w:rsidP="00000000" w:rsidRDefault="00000000" w:rsidRPr="00000000" w14:paraId="0000000C">
      <w:pPr>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spacing w:after="80" w:before="280" w:lineRule="auto"/>
        <w:rPr>
          <w:b w:val="1"/>
          <w:bCs w:val="1"/>
          <w:sz w:val="24"/>
          <w:szCs w:val="24"/>
        </w:rPr>
      </w:pPr>
      <w:r w:rsidDel="00000000" w:rsidR="00000000" w:rsidRPr="00000000">
        <w:rPr>
          <w:b w:val="1"/>
          <w:bCs w:val="1"/>
          <w:sz w:val="24"/>
          <w:szCs w:val="24"/>
          <w:rtl w:val="0"/>
        </w:rPr>
        <w:t xml:space="preserve">Bylaw III: Representation</w:t>
      </w:r>
    </w:p>
    <w:p w:rsidR="00000000" w:rsidDel="00000000" w:rsidP="00000000" w:rsidRDefault="00000000" w:rsidRPr="00000000" w14:paraId="0000000E">
      <w:pPr>
        <w:spacing w:after="240" w:before="240" w:lineRule="auto"/>
        <w:rPr>
          <w:sz w:val="20"/>
          <w:szCs w:val="20"/>
        </w:rPr>
      </w:pPr>
      <w:r w:rsidDel="00000000" w:rsidR="00000000" w:rsidRPr="00000000">
        <w:rPr>
          <w:sz w:val="20"/>
          <w:szCs w:val="20"/>
          <w:rtl w:val="0"/>
        </w:rPr>
        <w:t xml:space="preserve">For the purposes of the Senate, </w:t>
      </w:r>
      <w:r w:rsidDel="00000000" w:rsidR="00000000" w:rsidRPr="00000000">
        <w:rPr>
          <w:sz w:val="20"/>
          <w:szCs w:val="20"/>
          <w:rtl w:val="0"/>
        </w:rPr>
        <w:t xml:space="preserve">the following administrative units will be termed "areas" </w:t>
      </w:r>
      <w:r w:rsidDel="00000000" w:rsidR="00000000" w:rsidRPr="00000000">
        <w:rPr>
          <w:sz w:val="20"/>
          <w:szCs w:val="20"/>
          <w:rtl w:val="0"/>
        </w:rPr>
        <w:t xml:space="preserve">and will each be represented by a Senator, to be elected by members of that area, resulting in a total of 11 Senators.</w:t>
      </w:r>
    </w:p>
    <w:p w:rsidR="00000000" w:rsidDel="00000000" w:rsidP="00000000" w:rsidRDefault="00000000" w:rsidRPr="00000000" w14:paraId="0000000F">
      <w:pPr>
        <w:numPr>
          <w:ilvl w:val="0"/>
          <w:numId w:val="9"/>
        </w:numPr>
        <w:spacing w:before="240" w:lineRule="auto"/>
        <w:ind w:left="720" w:hanging="360"/>
        <w:rPr>
          <w:sz w:val="20"/>
          <w:szCs w:val="20"/>
        </w:rPr>
      </w:pPr>
      <w:r w:rsidDel="00000000" w:rsidR="00000000" w:rsidRPr="00000000">
        <w:rPr>
          <w:b w:val="1"/>
          <w:bCs w:val="1"/>
          <w:sz w:val="20"/>
          <w:szCs w:val="20"/>
          <w:rtl w:val="0"/>
        </w:rPr>
        <w:t xml:space="preserve">Student Services</w:t>
      </w:r>
      <w:r w:rsidDel="00000000" w:rsidR="00000000" w:rsidRPr="00000000">
        <w:rPr>
          <w:sz w:val="20"/>
          <w:szCs w:val="20"/>
          <w:rtl w:val="0"/>
        </w:rPr>
        <w:t xml:space="preserve"> – Admissions, Advisement, Registrar, Financial Aid, Accessibility Resource Center (ARC), and Career Services</w:t>
        <w:br w:type="textWrapping"/>
      </w:r>
    </w:p>
    <w:p w:rsidR="00000000" w:rsidDel="00000000" w:rsidP="00000000" w:rsidRDefault="00000000" w:rsidRPr="00000000" w14:paraId="00000010">
      <w:pPr>
        <w:numPr>
          <w:ilvl w:val="0"/>
          <w:numId w:val="9"/>
        </w:numPr>
        <w:ind w:left="720" w:hanging="360"/>
        <w:rPr>
          <w:sz w:val="20"/>
          <w:szCs w:val="20"/>
        </w:rPr>
      </w:pPr>
      <w:r w:rsidDel="00000000" w:rsidR="00000000" w:rsidRPr="00000000">
        <w:rPr>
          <w:b w:val="1"/>
          <w:bCs w:val="1"/>
          <w:sz w:val="20"/>
          <w:szCs w:val="20"/>
          <w:rtl w:val="0"/>
        </w:rPr>
        <w:t xml:space="preserve">Student Affairs </w:t>
      </w:r>
      <w:r w:rsidDel="00000000" w:rsidR="00000000" w:rsidRPr="00000000">
        <w:rPr>
          <w:sz w:val="20"/>
          <w:szCs w:val="20"/>
          <w:rtl w:val="0"/>
        </w:rPr>
        <w:t xml:space="preserve">– Student Life, Veterans, Native American Student Center (NASC), Counseling and Student Support Center (CASSC)</w:t>
        <w:br w:type="textWrapping"/>
      </w:r>
    </w:p>
    <w:p w:rsidR="00000000" w:rsidDel="00000000" w:rsidP="00000000" w:rsidRDefault="00000000" w:rsidRPr="00000000" w14:paraId="00000011">
      <w:pPr>
        <w:numPr>
          <w:ilvl w:val="0"/>
          <w:numId w:val="9"/>
        </w:numPr>
        <w:ind w:left="720" w:hanging="360"/>
        <w:rPr>
          <w:sz w:val="20"/>
          <w:szCs w:val="20"/>
        </w:rPr>
      </w:pPr>
      <w:r w:rsidDel="00000000" w:rsidR="00000000" w:rsidRPr="00000000">
        <w:rPr>
          <w:b w:val="1"/>
          <w:bCs w:val="1"/>
          <w:sz w:val="20"/>
          <w:szCs w:val="20"/>
          <w:rtl w:val="0"/>
        </w:rPr>
        <w:t xml:space="preserve">Auxiliary Services</w:t>
      </w:r>
      <w:r w:rsidDel="00000000" w:rsidR="00000000" w:rsidRPr="00000000">
        <w:rPr>
          <w:sz w:val="20"/>
          <w:szCs w:val="20"/>
          <w:rtl w:val="0"/>
        </w:rPr>
        <w:t xml:space="preserve"> – Ben Lujan Library, Institutional Research (IR), Assessment, Center for Teaching and Learning (CTL), Events, Adult Education/Continuing Education, Small Business Development Center (SBDC)</w:t>
      </w:r>
      <w:r w:rsidDel="00000000" w:rsidR="00000000" w:rsidRPr="00000000">
        <w:rPr>
          <w:sz w:val="20"/>
          <w:szCs w:val="20"/>
          <w:rtl w:val="0"/>
        </w:rPr>
        <w:br w:type="textWrapping"/>
      </w:r>
    </w:p>
    <w:p w:rsidR="00000000" w:rsidDel="00000000" w:rsidP="00000000" w:rsidRDefault="00000000" w:rsidRPr="00000000" w14:paraId="00000012">
      <w:pPr>
        <w:numPr>
          <w:ilvl w:val="0"/>
          <w:numId w:val="9"/>
        </w:numPr>
        <w:ind w:left="720" w:hanging="360"/>
        <w:rPr>
          <w:sz w:val="20"/>
          <w:szCs w:val="20"/>
        </w:rPr>
      </w:pPr>
      <w:r w:rsidDel="00000000" w:rsidR="00000000" w:rsidRPr="00000000">
        <w:rPr>
          <w:b w:val="1"/>
          <w:bCs w:val="1"/>
          <w:sz w:val="20"/>
          <w:szCs w:val="20"/>
          <w:rtl w:val="0"/>
        </w:rPr>
        <w:t xml:space="preserve">Information Technology (IT)</w:t>
      </w:r>
      <w:r w:rsidDel="00000000" w:rsidR="00000000" w:rsidRPr="00000000">
        <w:rPr>
          <w:sz w:val="20"/>
          <w:szCs w:val="20"/>
          <w:rtl w:val="0"/>
        </w:rPr>
        <w:br w:type="textWrapping"/>
      </w:r>
    </w:p>
    <w:p w:rsidR="00000000" w:rsidDel="00000000" w:rsidP="00000000" w:rsidRDefault="00000000" w:rsidRPr="00000000" w14:paraId="00000013">
      <w:pPr>
        <w:numPr>
          <w:ilvl w:val="0"/>
          <w:numId w:val="9"/>
        </w:numPr>
        <w:ind w:left="720" w:hanging="360"/>
        <w:rPr>
          <w:sz w:val="20"/>
          <w:szCs w:val="20"/>
        </w:rPr>
      </w:pPr>
      <w:r w:rsidDel="00000000" w:rsidR="00000000" w:rsidRPr="00000000">
        <w:rPr>
          <w:b w:val="1"/>
          <w:bCs w:val="1"/>
          <w:sz w:val="20"/>
          <w:szCs w:val="20"/>
          <w:rtl w:val="0"/>
        </w:rPr>
        <w:t xml:space="preserve">Business Office and Human Resources</w:t>
      </w:r>
      <w:r w:rsidDel="00000000" w:rsidR="00000000" w:rsidRPr="00000000">
        <w:rPr>
          <w:sz w:val="20"/>
          <w:szCs w:val="20"/>
          <w:rtl w:val="0"/>
        </w:rPr>
        <w:br w:type="textWrapping"/>
      </w:r>
    </w:p>
    <w:p w:rsidR="00000000" w:rsidDel="00000000" w:rsidP="00000000" w:rsidRDefault="00000000" w:rsidRPr="00000000" w14:paraId="00000014">
      <w:pPr>
        <w:numPr>
          <w:ilvl w:val="0"/>
          <w:numId w:val="9"/>
        </w:numPr>
        <w:ind w:left="720" w:hanging="360"/>
        <w:rPr>
          <w:sz w:val="20"/>
          <w:szCs w:val="20"/>
        </w:rPr>
      </w:pPr>
      <w:r w:rsidDel="00000000" w:rsidR="00000000" w:rsidRPr="00000000">
        <w:rPr>
          <w:b w:val="1"/>
          <w:bCs w:val="1"/>
          <w:sz w:val="20"/>
          <w:szCs w:val="20"/>
          <w:rtl w:val="0"/>
        </w:rPr>
        <w:t xml:space="preserve">Administrative Assistants (college-wide)</w:t>
      </w:r>
      <w:r w:rsidDel="00000000" w:rsidR="00000000" w:rsidRPr="00000000">
        <w:rPr>
          <w:sz w:val="20"/>
          <w:szCs w:val="20"/>
          <w:rtl w:val="0"/>
        </w:rPr>
        <w:br w:type="textWrapping"/>
      </w:r>
    </w:p>
    <w:p w:rsidR="00000000" w:rsidDel="00000000" w:rsidP="00000000" w:rsidRDefault="00000000" w:rsidRPr="00000000" w14:paraId="00000015">
      <w:pPr>
        <w:numPr>
          <w:ilvl w:val="0"/>
          <w:numId w:val="9"/>
        </w:numPr>
        <w:ind w:left="720" w:hanging="360"/>
        <w:rPr>
          <w:sz w:val="20"/>
          <w:szCs w:val="20"/>
        </w:rPr>
      </w:pPr>
      <w:r w:rsidDel="00000000" w:rsidR="00000000" w:rsidRPr="00000000">
        <w:rPr>
          <w:b w:val="1"/>
          <w:bCs w:val="1"/>
          <w:sz w:val="20"/>
          <w:szCs w:val="20"/>
          <w:rtl w:val="0"/>
        </w:rPr>
        <w:t xml:space="preserve">Grants</w:t>
      </w:r>
      <w:r w:rsidDel="00000000" w:rsidR="00000000" w:rsidRPr="00000000">
        <w:rPr>
          <w:sz w:val="20"/>
          <w:szCs w:val="20"/>
          <w:rtl w:val="0"/>
        </w:rPr>
        <w:t xml:space="preserve"> – High School Equivalency Program (HEP), College Assistance Migrant Program (CAMP), Upward Bound (UB), Educational Opportunity Center (EOC), Title V, Title III</w:t>
        <w:br w:type="textWrapping"/>
      </w:r>
    </w:p>
    <w:p w:rsidR="00000000" w:rsidDel="00000000" w:rsidP="00000000" w:rsidRDefault="00000000" w:rsidRPr="00000000" w14:paraId="00000016">
      <w:pPr>
        <w:numPr>
          <w:ilvl w:val="0"/>
          <w:numId w:val="9"/>
        </w:numPr>
        <w:ind w:left="720" w:hanging="360"/>
        <w:rPr>
          <w:sz w:val="20"/>
          <w:szCs w:val="20"/>
        </w:rPr>
      </w:pPr>
      <w:r w:rsidDel="00000000" w:rsidR="00000000" w:rsidRPr="00000000">
        <w:rPr>
          <w:b w:val="1"/>
          <w:bCs w:val="1"/>
          <w:sz w:val="20"/>
          <w:szCs w:val="20"/>
          <w:rtl w:val="0"/>
        </w:rPr>
        <w:t xml:space="preserve">Facilities and Maintenance</w:t>
      </w:r>
      <w:r w:rsidDel="00000000" w:rsidR="00000000" w:rsidRPr="00000000">
        <w:rPr>
          <w:sz w:val="20"/>
          <w:szCs w:val="20"/>
          <w:rtl w:val="0"/>
        </w:rPr>
        <w:br w:type="textWrapping"/>
      </w:r>
    </w:p>
    <w:p w:rsidR="00000000" w:rsidDel="00000000" w:rsidP="00000000" w:rsidRDefault="00000000" w:rsidRPr="00000000" w14:paraId="00000017">
      <w:pPr>
        <w:numPr>
          <w:ilvl w:val="0"/>
          <w:numId w:val="9"/>
        </w:numPr>
        <w:ind w:left="720" w:hanging="360"/>
        <w:rPr>
          <w:sz w:val="20"/>
          <w:szCs w:val="20"/>
        </w:rPr>
      </w:pPr>
      <w:r w:rsidDel="00000000" w:rsidR="00000000" w:rsidRPr="00000000">
        <w:rPr>
          <w:b w:val="1"/>
          <w:bCs w:val="1"/>
          <w:sz w:val="20"/>
          <w:szCs w:val="20"/>
          <w:rtl w:val="0"/>
        </w:rPr>
        <w:t xml:space="preserve">Campus Safety and Security</w:t>
      </w:r>
      <w:r w:rsidDel="00000000" w:rsidR="00000000" w:rsidRPr="00000000">
        <w:rPr>
          <w:sz w:val="20"/>
          <w:szCs w:val="20"/>
          <w:rtl w:val="0"/>
        </w:rPr>
        <w:br w:type="textWrapping"/>
      </w:r>
    </w:p>
    <w:p w:rsidR="00000000" w:rsidDel="00000000" w:rsidP="00000000" w:rsidRDefault="00000000" w:rsidRPr="00000000" w14:paraId="00000018">
      <w:pPr>
        <w:numPr>
          <w:ilvl w:val="0"/>
          <w:numId w:val="9"/>
        </w:numPr>
        <w:ind w:left="720" w:hanging="360"/>
        <w:rPr>
          <w:sz w:val="20"/>
          <w:szCs w:val="20"/>
        </w:rPr>
      </w:pPr>
      <w:r w:rsidDel="00000000" w:rsidR="00000000" w:rsidRPr="00000000">
        <w:rPr>
          <w:b w:val="1"/>
          <w:bCs w:val="1"/>
          <w:sz w:val="20"/>
          <w:szCs w:val="20"/>
          <w:rtl w:val="0"/>
        </w:rPr>
        <w:t xml:space="preserve">Institutional Advancement</w:t>
      </w:r>
      <w:r w:rsidDel="00000000" w:rsidR="00000000" w:rsidRPr="00000000">
        <w:rPr>
          <w:sz w:val="20"/>
          <w:szCs w:val="20"/>
          <w:rtl w:val="0"/>
        </w:rPr>
        <w:t xml:space="preserve"> – Communications &amp; Marketing, NNMC Foundation, Major Gifts</w:t>
        <w:br w:type="textWrapping"/>
      </w:r>
    </w:p>
    <w:p w:rsidR="00000000" w:rsidDel="00000000" w:rsidP="00000000" w:rsidRDefault="00000000" w:rsidRPr="00000000" w14:paraId="00000019">
      <w:pPr>
        <w:numPr>
          <w:ilvl w:val="0"/>
          <w:numId w:val="9"/>
        </w:numPr>
        <w:spacing w:after="240" w:lineRule="auto"/>
        <w:ind w:left="720" w:hanging="360"/>
        <w:rPr>
          <w:sz w:val="20"/>
          <w:szCs w:val="20"/>
        </w:rPr>
      </w:pPr>
      <w:r w:rsidDel="00000000" w:rsidR="00000000" w:rsidRPr="00000000">
        <w:rPr>
          <w:b w:val="1"/>
          <w:bCs w:val="1"/>
          <w:sz w:val="20"/>
          <w:szCs w:val="20"/>
          <w:rtl w:val="0"/>
        </w:rPr>
        <w:t xml:space="preserve">Athletics</w:t>
      </w:r>
      <w:r w:rsidDel="00000000" w:rsidR="00000000" w:rsidRPr="00000000">
        <w:rPr>
          <w:rtl w:val="0"/>
        </w:rPr>
      </w:r>
    </w:p>
    <w:p w:rsidR="00000000" w:rsidDel="00000000" w:rsidP="00000000" w:rsidRDefault="00000000" w:rsidRPr="00000000" w14:paraId="0000001A">
      <w:pPr>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spacing w:after="80" w:before="280" w:lineRule="auto"/>
        <w:rPr>
          <w:b w:val="1"/>
          <w:bCs w:val="1"/>
          <w:sz w:val="24"/>
          <w:szCs w:val="24"/>
        </w:rPr>
      </w:pPr>
      <w:r w:rsidDel="00000000" w:rsidR="00000000" w:rsidRPr="00000000">
        <w:rPr>
          <w:b w:val="1"/>
          <w:bCs w:val="1"/>
          <w:sz w:val="24"/>
          <w:szCs w:val="24"/>
          <w:rtl w:val="0"/>
        </w:rPr>
        <w:t xml:space="preserve">Bylaw IV: Officers</w:t>
      </w:r>
    </w:p>
    <w:p w:rsidR="00000000" w:rsidDel="00000000" w:rsidP="00000000" w:rsidRDefault="00000000" w:rsidRPr="00000000" w14:paraId="0000001C">
      <w:pPr>
        <w:numPr>
          <w:ilvl w:val="0"/>
          <w:numId w:val="1"/>
        </w:numPr>
        <w:spacing w:after="0" w:afterAutospacing="0" w:before="240" w:lineRule="auto"/>
        <w:ind w:left="720" w:hanging="360"/>
        <w:rPr>
          <w:sz w:val="20"/>
          <w:szCs w:val="20"/>
          <w:u w:val="none"/>
        </w:rPr>
      </w:pPr>
      <w:r w:rsidDel="00000000" w:rsidR="00000000" w:rsidRPr="00000000">
        <w:rPr>
          <w:b w:val="1"/>
          <w:bCs w:val="1"/>
          <w:sz w:val="20"/>
          <w:szCs w:val="20"/>
          <w:rtl w:val="0"/>
        </w:rPr>
        <w:t xml:space="preserve">Officers:</w:t>
      </w:r>
      <w:r w:rsidDel="00000000" w:rsidR="00000000" w:rsidRPr="00000000">
        <w:rPr>
          <w:sz w:val="20"/>
          <w:szCs w:val="20"/>
          <w:rtl w:val="0"/>
        </w:rPr>
        <w:t xml:space="preserve"> The Senate shall elect from among its members the following officers:</w:t>
        <w:br w:type="textWrapping"/>
      </w:r>
    </w:p>
    <w:p w:rsidR="00000000" w:rsidDel="00000000" w:rsidP="00000000" w:rsidRDefault="00000000" w:rsidRPr="00000000" w14:paraId="0000001D">
      <w:pPr>
        <w:numPr>
          <w:ilvl w:val="1"/>
          <w:numId w:val="1"/>
        </w:numPr>
        <w:spacing w:after="0" w:afterAutospacing="0" w:before="0" w:beforeAutospacing="0" w:lineRule="auto"/>
        <w:ind w:left="1440" w:hanging="360"/>
        <w:rPr>
          <w:sz w:val="20"/>
          <w:szCs w:val="20"/>
          <w:u w:val="none"/>
        </w:rPr>
      </w:pPr>
      <w:r w:rsidDel="00000000" w:rsidR="00000000" w:rsidRPr="00000000">
        <w:rPr>
          <w:b w:val="1"/>
          <w:bCs w:val="1"/>
          <w:sz w:val="20"/>
          <w:szCs w:val="20"/>
          <w:rtl w:val="0"/>
        </w:rPr>
        <w:t xml:space="preserve">President </w:t>
      </w:r>
      <w:r w:rsidDel="00000000" w:rsidR="00000000" w:rsidRPr="00000000">
        <w:rPr>
          <w:rtl w:val="0"/>
        </w:rPr>
      </w:r>
    </w:p>
    <w:p w:rsidR="00000000" w:rsidDel="00000000" w:rsidP="00000000" w:rsidRDefault="00000000" w:rsidRPr="00000000" w14:paraId="0000001E">
      <w:pPr>
        <w:numPr>
          <w:ilvl w:val="1"/>
          <w:numId w:val="1"/>
        </w:numPr>
        <w:spacing w:before="0" w:beforeAutospacing="0" w:lineRule="auto"/>
        <w:ind w:left="1440" w:hanging="360"/>
        <w:rPr>
          <w:sz w:val="20"/>
          <w:szCs w:val="20"/>
          <w:u w:val="none"/>
        </w:rPr>
      </w:pPr>
      <w:r w:rsidDel="00000000" w:rsidR="00000000" w:rsidRPr="00000000">
        <w:rPr>
          <w:b w:val="1"/>
          <w:bCs w:val="1"/>
          <w:sz w:val="20"/>
          <w:szCs w:val="20"/>
          <w:rtl w:val="0"/>
        </w:rPr>
        <w:t xml:space="preserve">Vice-President</w:t>
      </w: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1F">
      <w:pPr>
        <w:numPr>
          <w:ilvl w:val="1"/>
          <w:numId w:val="1"/>
        </w:numPr>
        <w:spacing w:after="0" w:afterAutospacing="0" w:lineRule="auto"/>
        <w:ind w:left="1440" w:hanging="360"/>
        <w:rPr>
          <w:sz w:val="20"/>
          <w:szCs w:val="20"/>
          <w:u w:val="none"/>
        </w:rPr>
      </w:pPr>
      <w:r w:rsidDel="00000000" w:rsidR="00000000" w:rsidRPr="00000000">
        <w:rPr>
          <w:b w:val="1"/>
          <w:bCs w:val="1"/>
          <w:sz w:val="20"/>
          <w:szCs w:val="20"/>
          <w:rtl w:val="0"/>
        </w:rPr>
        <w:t xml:space="preserve">Secretary/Treasurer</w:t>
      </w:r>
      <w:r w:rsidDel="00000000" w:rsidR="00000000" w:rsidRPr="00000000">
        <w:rPr>
          <w:sz w:val="20"/>
          <w:szCs w:val="20"/>
          <w:rtl w:val="0"/>
        </w:rPr>
        <w:br w:type="textWrapping"/>
      </w:r>
      <w:r w:rsidDel="00000000" w:rsidR="00000000" w:rsidRPr="00000000">
        <w:rPr>
          <w:rtl w:val="0"/>
        </w:rPr>
      </w:r>
    </w:p>
    <w:p w:rsidR="00000000" w:rsidDel="00000000" w:rsidP="00000000" w:rsidRDefault="00000000" w:rsidRPr="00000000" w14:paraId="00000020">
      <w:pPr>
        <w:numPr>
          <w:ilvl w:val="0"/>
          <w:numId w:val="1"/>
        </w:numPr>
        <w:spacing w:after="0" w:afterAutospacing="0" w:before="0" w:beforeAutospacing="0" w:lineRule="auto"/>
        <w:ind w:left="720" w:hanging="360"/>
        <w:rPr>
          <w:sz w:val="20"/>
          <w:szCs w:val="20"/>
          <w:u w:val="none"/>
        </w:rPr>
      </w:pPr>
      <w:r w:rsidDel="00000000" w:rsidR="00000000" w:rsidRPr="00000000">
        <w:rPr>
          <w:b w:val="1"/>
          <w:bCs w:val="1"/>
          <w:sz w:val="20"/>
          <w:szCs w:val="20"/>
          <w:rtl w:val="0"/>
        </w:rPr>
        <w:t xml:space="preserve">Terms</w:t>
      </w:r>
      <w:r w:rsidDel="00000000" w:rsidR="00000000" w:rsidRPr="00000000">
        <w:rPr>
          <w:sz w:val="20"/>
          <w:szCs w:val="20"/>
          <w:rtl w:val="0"/>
        </w:rPr>
        <w:t xml:space="preserve">: Officers serve one-year terms, renewable up to three consecutive years.</w:t>
        <w:br w:type="textWrapping"/>
      </w:r>
    </w:p>
    <w:p w:rsidR="00000000" w:rsidDel="00000000" w:rsidP="00000000" w:rsidRDefault="00000000" w:rsidRPr="00000000" w14:paraId="00000021">
      <w:pPr>
        <w:numPr>
          <w:ilvl w:val="0"/>
          <w:numId w:val="1"/>
        </w:numPr>
        <w:spacing w:after="240" w:before="0" w:beforeAutospacing="0" w:lineRule="auto"/>
        <w:ind w:left="720" w:hanging="360"/>
        <w:rPr>
          <w:sz w:val="20"/>
          <w:szCs w:val="20"/>
          <w:u w:val="none"/>
        </w:rPr>
      </w:pPr>
      <w:r w:rsidDel="00000000" w:rsidR="00000000" w:rsidRPr="00000000">
        <w:rPr>
          <w:b w:val="1"/>
          <w:bCs w:val="1"/>
          <w:sz w:val="20"/>
          <w:szCs w:val="20"/>
          <w:rtl w:val="0"/>
        </w:rPr>
        <w:t xml:space="preserve">Vacancies</w:t>
      </w:r>
      <w:r w:rsidDel="00000000" w:rsidR="00000000" w:rsidRPr="00000000">
        <w:rPr>
          <w:sz w:val="20"/>
          <w:szCs w:val="20"/>
          <w:rtl w:val="0"/>
        </w:rPr>
        <w:t xml:space="preserve">: Officer positions will be filled by election at the next regular meeting of the Senate. In the event of a vacancy in the Presidency, the Vice President becomes President, and an election is held to fill the Vice-Presidential position. All elected senators present at the meeting are eligible to vote in Officer elections by secret ballot (may be electronic). </w:t>
      </w:r>
    </w:p>
    <w:p w:rsidR="00000000" w:rsidDel="00000000" w:rsidP="00000000" w:rsidRDefault="00000000" w:rsidRPr="00000000" w14:paraId="00000022">
      <w:pPr>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3">
      <w:pPr>
        <w:rPr>
          <w:b w:val="1"/>
          <w:bCs w:val="1"/>
          <w:sz w:val="20"/>
          <w:szCs w:val="20"/>
        </w:rPr>
      </w:pPr>
      <w:r w:rsidDel="00000000" w:rsidR="00000000" w:rsidRPr="00000000">
        <w:rPr>
          <w:b w:val="1"/>
          <w:bCs w:val="1"/>
          <w:sz w:val="20"/>
          <w:szCs w:val="20"/>
          <w:rtl w:val="0"/>
        </w:rPr>
        <w:t xml:space="preserve"> </w:t>
      </w:r>
    </w:p>
    <w:p w:rsidR="00000000" w:rsidDel="00000000" w:rsidP="00000000" w:rsidRDefault="00000000" w:rsidRPr="00000000" w14:paraId="00000024">
      <w:pPr>
        <w:rPr>
          <w:b w:val="1"/>
          <w:bCs w:val="1"/>
          <w:sz w:val="24"/>
          <w:szCs w:val="24"/>
        </w:rPr>
      </w:pPr>
      <w:r w:rsidDel="00000000" w:rsidR="00000000" w:rsidRPr="00000000">
        <w:rPr>
          <w:b w:val="1"/>
          <w:bCs w:val="1"/>
          <w:sz w:val="24"/>
          <w:szCs w:val="24"/>
          <w:rtl w:val="0"/>
        </w:rPr>
        <w:t xml:space="preserve">Bylaw V: Duties of the Officers</w:t>
      </w:r>
      <w:r w:rsidDel="00000000" w:rsidR="00000000" w:rsidRPr="00000000">
        <w:rPr>
          <w:rtl w:val="0"/>
        </w:rPr>
      </w:r>
    </w:p>
    <w:p w:rsidR="00000000" w:rsidDel="00000000" w:rsidP="00000000" w:rsidRDefault="00000000" w:rsidRPr="00000000" w14:paraId="00000025">
      <w:pPr>
        <w:numPr>
          <w:ilvl w:val="0"/>
          <w:numId w:val="5"/>
        </w:numPr>
        <w:spacing w:after="0" w:afterAutospacing="0" w:before="240" w:lineRule="auto"/>
        <w:ind w:left="720" w:hanging="360"/>
        <w:rPr>
          <w:b w:val="1"/>
          <w:bCs w:val="1"/>
          <w:sz w:val="20"/>
          <w:szCs w:val="20"/>
          <w:u w:val="none"/>
        </w:rPr>
      </w:pPr>
      <w:r w:rsidDel="00000000" w:rsidR="00000000" w:rsidRPr="00000000">
        <w:rPr>
          <w:b w:val="1"/>
          <w:bCs w:val="1"/>
          <w:sz w:val="20"/>
          <w:szCs w:val="20"/>
          <w:rtl w:val="0"/>
        </w:rPr>
        <w:t xml:space="preserve">The President of the Senate shall:</w:t>
        <w:br w:type="textWrapping"/>
      </w:r>
    </w:p>
    <w:p w:rsidR="00000000" w:rsidDel="00000000" w:rsidP="00000000" w:rsidRDefault="00000000" w:rsidRPr="00000000" w14:paraId="00000026">
      <w:pPr>
        <w:numPr>
          <w:ilvl w:val="1"/>
          <w:numId w:val="5"/>
        </w:numPr>
        <w:spacing w:after="0" w:afterAutospacing="0" w:before="0" w:beforeAutospacing="0" w:lineRule="auto"/>
        <w:ind w:left="1440" w:hanging="360"/>
        <w:rPr>
          <w:sz w:val="20"/>
          <w:szCs w:val="20"/>
          <w:u w:val="none"/>
        </w:rPr>
      </w:pPr>
      <w:r w:rsidDel="00000000" w:rsidR="00000000" w:rsidRPr="00000000">
        <w:rPr>
          <w:sz w:val="20"/>
          <w:szCs w:val="20"/>
          <w:rtl w:val="0"/>
        </w:rPr>
        <w:t xml:space="preserve">Preside at all meetings of the Staff Senate.</w:t>
      </w:r>
    </w:p>
    <w:p w:rsidR="00000000" w:rsidDel="00000000" w:rsidP="00000000" w:rsidRDefault="00000000" w:rsidRPr="00000000" w14:paraId="00000027">
      <w:pPr>
        <w:numPr>
          <w:ilvl w:val="1"/>
          <w:numId w:val="5"/>
        </w:numPr>
        <w:spacing w:after="0" w:afterAutospacing="0" w:before="0" w:beforeAutospacing="0" w:lineRule="auto"/>
        <w:ind w:left="1440" w:hanging="360"/>
        <w:rPr>
          <w:sz w:val="20"/>
          <w:szCs w:val="20"/>
          <w:u w:val="none"/>
        </w:rPr>
      </w:pPr>
      <w:r w:rsidDel="00000000" w:rsidR="00000000" w:rsidRPr="00000000">
        <w:rPr>
          <w:sz w:val="20"/>
          <w:szCs w:val="20"/>
          <w:rtl w:val="0"/>
        </w:rPr>
        <w:t xml:space="preserve">Prepare an agenda for each meeting, in consultation with other Senate officers.</w:t>
      </w:r>
    </w:p>
    <w:p w:rsidR="00000000" w:rsidDel="00000000" w:rsidP="00000000" w:rsidRDefault="00000000" w:rsidRPr="00000000" w14:paraId="00000028">
      <w:pPr>
        <w:numPr>
          <w:ilvl w:val="1"/>
          <w:numId w:val="5"/>
        </w:numPr>
        <w:spacing w:after="0" w:afterAutospacing="0" w:before="0" w:beforeAutospacing="0" w:lineRule="auto"/>
        <w:ind w:left="1440" w:hanging="360"/>
        <w:rPr>
          <w:sz w:val="20"/>
          <w:szCs w:val="20"/>
          <w:u w:val="none"/>
        </w:rPr>
      </w:pPr>
      <w:r w:rsidDel="00000000" w:rsidR="00000000" w:rsidRPr="00000000">
        <w:rPr>
          <w:sz w:val="20"/>
          <w:szCs w:val="20"/>
          <w:rtl w:val="0"/>
        </w:rPr>
        <w:t xml:space="preserve">Appoint members to ad hoc committees upon approval of a majority of the Senate members at any meeting.</w:t>
      </w:r>
    </w:p>
    <w:p w:rsidR="00000000" w:rsidDel="00000000" w:rsidP="00000000" w:rsidRDefault="00000000" w:rsidRPr="00000000" w14:paraId="00000029">
      <w:pPr>
        <w:numPr>
          <w:ilvl w:val="1"/>
          <w:numId w:val="5"/>
        </w:numPr>
        <w:spacing w:after="0" w:afterAutospacing="0" w:before="0" w:beforeAutospacing="0" w:lineRule="auto"/>
        <w:ind w:left="1440" w:hanging="360"/>
        <w:rPr>
          <w:sz w:val="20"/>
          <w:szCs w:val="20"/>
          <w:u w:val="none"/>
        </w:rPr>
      </w:pPr>
      <w:r w:rsidDel="00000000" w:rsidR="00000000" w:rsidRPr="00000000">
        <w:rPr>
          <w:sz w:val="20"/>
          <w:szCs w:val="20"/>
          <w:rtl w:val="0"/>
        </w:rPr>
        <w:t xml:space="preserve">Be the official representative of the Staff Senate at the NNMC Board of Regents meetings and other meetings of concern to staff members.</w:t>
      </w:r>
    </w:p>
    <w:p w:rsidR="00000000" w:rsidDel="00000000" w:rsidP="00000000" w:rsidRDefault="00000000" w:rsidRPr="00000000" w14:paraId="0000002A">
      <w:pPr>
        <w:numPr>
          <w:ilvl w:val="1"/>
          <w:numId w:val="5"/>
        </w:numPr>
        <w:spacing w:after="0" w:afterAutospacing="0" w:before="0" w:beforeAutospacing="0" w:lineRule="auto"/>
        <w:ind w:left="1440" w:hanging="360"/>
        <w:rPr>
          <w:sz w:val="20"/>
          <w:szCs w:val="20"/>
          <w:u w:val="none"/>
        </w:rPr>
      </w:pPr>
      <w:r w:rsidDel="00000000" w:rsidR="00000000" w:rsidRPr="00000000">
        <w:rPr>
          <w:sz w:val="20"/>
          <w:szCs w:val="20"/>
          <w:rtl w:val="0"/>
        </w:rPr>
        <w:t xml:space="preserve">Be a liaison to the President of the College and the NNMC Board of Regents in matters pertaining to the Staff.</w:t>
      </w:r>
      <w:r w:rsidDel="00000000" w:rsidR="00000000" w:rsidRPr="00000000">
        <w:rPr>
          <w:sz w:val="20"/>
          <w:szCs w:val="20"/>
          <w:rtl w:val="0"/>
        </w:rPr>
        <w:br w:type="textWrapping"/>
      </w:r>
    </w:p>
    <w:p w:rsidR="00000000" w:rsidDel="00000000" w:rsidP="00000000" w:rsidRDefault="00000000" w:rsidRPr="00000000" w14:paraId="0000002B">
      <w:pPr>
        <w:numPr>
          <w:ilvl w:val="0"/>
          <w:numId w:val="5"/>
        </w:numPr>
        <w:spacing w:after="0" w:afterAutospacing="0" w:before="0" w:beforeAutospacing="0" w:lineRule="auto"/>
        <w:ind w:left="720" w:hanging="360"/>
        <w:rPr>
          <w:b w:val="1"/>
          <w:bCs w:val="1"/>
          <w:sz w:val="20"/>
          <w:szCs w:val="20"/>
          <w:u w:val="none"/>
        </w:rPr>
      </w:pPr>
      <w:r w:rsidDel="00000000" w:rsidR="00000000" w:rsidRPr="00000000">
        <w:rPr>
          <w:b w:val="1"/>
          <w:bCs w:val="1"/>
          <w:sz w:val="20"/>
          <w:szCs w:val="20"/>
          <w:rtl w:val="0"/>
        </w:rPr>
        <w:t xml:space="preserve">The Vice President of the Staff Senate shall:</w:t>
        <w:br w:type="textWrapping"/>
      </w:r>
    </w:p>
    <w:p w:rsidR="00000000" w:rsidDel="00000000" w:rsidP="00000000" w:rsidRDefault="00000000" w:rsidRPr="00000000" w14:paraId="0000002C">
      <w:pPr>
        <w:numPr>
          <w:ilvl w:val="1"/>
          <w:numId w:val="5"/>
        </w:numPr>
        <w:spacing w:after="0" w:afterAutospacing="0" w:before="0" w:beforeAutospacing="0" w:lineRule="auto"/>
        <w:ind w:left="1440" w:hanging="360"/>
        <w:rPr>
          <w:sz w:val="20"/>
          <w:szCs w:val="20"/>
          <w:u w:val="none"/>
        </w:rPr>
      </w:pPr>
      <w:r w:rsidDel="00000000" w:rsidR="00000000" w:rsidRPr="00000000">
        <w:rPr>
          <w:sz w:val="20"/>
          <w:szCs w:val="20"/>
          <w:rtl w:val="0"/>
        </w:rPr>
        <w:t xml:space="preserve">Perform the duties of the Staff Senate President during their absence or disability.</w:t>
      </w:r>
    </w:p>
    <w:p w:rsidR="00000000" w:rsidDel="00000000" w:rsidP="00000000" w:rsidRDefault="00000000" w:rsidRPr="00000000" w14:paraId="0000002D">
      <w:pPr>
        <w:numPr>
          <w:ilvl w:val="1"/>
          <w:numId w:val="5"/>
        </w:numPr>
        <w:spacing w:after="0" w:afterAutospacing="0" w:before="0" w:beforeAutospacing="0" w:lineRule="auto"/>
        <w:ind w:left="1440" w:hanging="360"/>
        <w:rPr>
          <w:sz w:val="20"/>
          <w:szCs w:val="20"/>
          <w:u w:val="none"/>
        </w:rPr>
      </w:pPr>
      <w:r w:rsidDel="00000000" w:rsidR="00000000" w:rsidRPr="00000000">
        <w:rPr>
          <w:sz w:val="20"/>
          <w:szCs w:val="20"/>
          <w:rtl w:val="0"/>
        </w:rPr>
        <w:t xml:space="preserve">Conduct all elections.</w:t>
      </w:r>
    </w:p>
    <w:p w:rsidR="00000000" w:rsidDel="00000000" w:rsidP="00000000" w:rsidRDefault="00000000" w:rsidRPr="00000000" w14:paraId="0000002E">
      <w:pPr>
        <w:numPr>
          <w:ilvl w:val="1"/>
          <w:numId w:val="5"/>
        </w:numPr>
        <w:spacing w:after="0" w:afterAutospacing="0" w:before="0" w:beforeAutospacing="0" w:lineRule="auto"/>
        <w:ind w:left="1440" w:hanging="360"/>
        <w:rPr>
          <w:sz w:val="20"/>
          <w:szCs w:val="20"/>
          <w:u w:val="none"/>
        </w:rPr>
      </w:pPr>
      <w:r w:rsidDel="00000000" w:rsidR="00000000" w:rsidRPr="00000000">
        <w:rPr>
          <w:sz w:val="20"/>
          <w:szCs w:val="20"/>
          <w:rtl w:val="0"/>
        </w:rPr>
        <w:t xml:space="preserve">Perform other duties as authorized by the President of the Staff Senate.</w:t>
        <w:br w:type="textWrapping"/>
      </w:r>
    </w:p>
    <w:p w:rsidR="00000000" w:rsidDel="00000000" w:rsidP="00000000" w:rsidRDefault="00000000" w:rsidRPr="00000000" w14:paraId="0000002F">
      <w:pPr>
        <w:numPr>
          <w:ilvl w:val="0"/>
          <w:numId w:val="5"/>
        </w:numPr>
        <w:spacing w:after="0" w:afterAutospacing="0" w:before="0" w:beforeAutospacing="0" w:lineRule="auto"/>
        <w:ind w:left="720" w:hanging="360"/>
        <w:rPr>
          <w:b w:val="1"/>
          <w:bCs w:val="1"/>
          <w:sz w:val="20"/>
          <w:szCs w:val="20"/>
          <w:u w:val="none"/>
        </w:rPr>
      </w:pPr>
      <w:r w:rsidDel="00000000" w:rsidR="00000000" w:rsidRPr="00000000">
        <w:rPr>
          <w:b w:val="1"/>
          <w:bCs w:val="1"/>
          <w:sz w:val="20"/>
          <w:szCs w:val="20"/>
          <w:rtl w:val="0"/>
        </w:rPr>
        <w:t xml:space="preserve">The Secretary-Treasurer of the Staff Senate shall:</w:t>
        <w:br w:type="textWrapping"/>
      </w:r>
    </w:p>
    <w:p w:rsidR="00000000" w:rsidDel="00000000" w:rsidP="00000000" w:rsidRDefault="00000000" w:rsidRPr="00000000" w14:paraId="00000030">
      <w:pPr>
        <w:numPr>
          <w:ilvl w:val="1"/>
          <w:numId w:val="5"/>
        </w:numPr>
        <w:spacing w:after="0" w:afterAutospacing="0" w:before="0" w:beforeAutospacing="0" w:lineRule="auto"/>
        <w:ind w:left="1440" w:hanging="360"/>
        <w:rPr>
          <w:sz w:val="20"/>
          <w:szCs w:val="20"/>
          <w:u w:val="none"/>
        </w:rPr>
      </w:pPr>
      <w:r w:rsidDel="00000000" w:rsidR="00000000" w:rsidRPr="00000000">
        <w:rPr>
          <w:sz w:val="20"/>
          <w:szCs w:val="20"/>
          <w:rtl w:val="0"/>
        </w:rPr>
        <w:t xml:space="preserve">Keep a record of the meeting proceedings. Distribute minutes to the Staff via the Staff Senate email.</w:t>
      </w:r>
    </w:p>
    <w:p w:rsidR="00000000" w:rsidDel="00000000" w:rsidP="00000000" w:rsidRDefault="00000000" w:rsidRPr="00000000" w14:paraId="00000031">
      <w:pPr>
        <w:numPr>
          <w:ilvl w:val="1"/>
          <w:numId w:val="5"/>
        </w:numPr>
        <w:spacing w:after="0" w:afterAutospacing="0" w:before="0" w:beforeAutospacing="0" w:lineRule="auto"/>
        <w:ind w:left="1440" w:hanging="360"/>
        <w:rPr>
          <w:sz w:val="20"/>
          <w:szCs w:val="20"/>
          <w:u w:val="none"/>
        </w:rPr>
      </w:pPr>
      <w:r w:rsidDel="00000000" w:rsidR="00000000" w:rsidRPr="00000000">
        <w:rPr>
          <w:sz w:val="20"/>
          <w:szCs w:val="20"/>
          <w:rtl w:val="0"/>
        </w:rPr>
        <w:t xml:space="preserve">Supervise the maintenance of all records.</w:t>
      </w:r>
    </w:p>
    <w:p w:rsidR="00000000" w:rsidDel="00000000" w:rsidP="00000000" w:rsidRDefault="00000000" w:rsidRPr="00000000" w14:paraId="00000032">
      <w:pPr>
        <w:numPr>
          <w:ilvl w:val="1"/>
          <w:numId w:val="5"/>
        </w:numPr>
        <w:spacing w:after="0" w:afterAutospacing="0" w:before="0" w:beforeAutospacing="0" w:lineRule="auto"/>
        <w:ind w:left="1440" w:hanging="360"/>
        <w:rPr>
          <w:sz w:val="20"/>
          <w:szCs w:val="20"/>
          <w:u w:val="none"/>
        </w:rPr>
      </w:pPr>
      <w:r w:rsidDel="00000000" w:rsidR="00000000" w:rsidRPr="00000000">
        <w:rPr>
          <w:sz w:val="20"/>
          <w:szCs w:val="20"/>
          <w:rtl w:val="0"/>
        </w:rPr>
        <w:t xml:space="preserve">Distribute the agenda and minutes to all staff members at least five business days before the scheduled Senate meeting. Be responsible for all correspondence.</w:t>
      </w:r>
    </w:p>
    <w:p w:rsidR="00000000" w:rsidDel="00000000" w:rsidP="00000000" w:rsidRDefault="00000000" w:rsidRPr="00000000" w14:paraId="00000033">
      <w:pPr>
        <w:numPr>
          <w:ilvl w:val="1"/>
          <w:numId w:val="5"/>
        </w:numPr>
        <w:spacing w:after="0" w:afterAutospacing="0" w:before="0" w:beforeAutospacing="0" w:lineRule="auto"/>
        <w:ind w:left="1440" w:hanging="360"/>
        <w:rPr>
          <w:sz w:val="20"/>
          <w:szCs w:val="20"/>
          <w:u w:val="none"/>
        </w:rPr>
      </w:pPr>
      <w:r w:rsidDel="00000000" w:rsidR="00000000" w:rsidRPr="00000000">
        <w:rPr>
          <w:sz w:val="20"/>
          <w:szCs w:val="20"/>
          <w:rtl w:val="0"/>
        </w:rPr>
        <w:t xml:space="preserve">Determine if a quorum is present at all Staff Senate meetings and retain all sign-in sheets.</w:t>
      </w:r>
    </w:p>
    <w:p w:rsidR="00000000" w:rsidDel="00000000" w:rsidP="00000000" w:rsidRDefault="00000000" w:rsidRPr="00000000" w14:paraId="00000034">
      <w:pPr>
        <w:numPr>
          <w:ilvl w:val="1"/>
          <w:numId w:val="5"/>
        </w:numPr>
        <w:spacing w:after="0" w:afterAutospacing="0" w:before="0" w:beforeAutospacing="0" w:lineRule="auto"/>
        <w:ind w:left="1440" w:hanging="360"/>
        <w:rPr>
          <w:sz w:val="20"/>
          <w:szCs w:val="20"/>
          <w:u w:val="none"/>
        </w:rPr>
      </w:pPr>
      <w:r w:rsidDel="00000000" w:rsidR="00000000" w:rsidRPr="00000000">
        <w:rPr>
          <w:sz w:val="20"/>
          <w:szCs w:val="20"/>
          <w:rtl w:val="0"/>
        </w:rPr>
        <w:t xml:space="preserve">Collect and disburse monies as approved by the membership and maintain the records thereof.</w:t>
      </w:r>
    </w:p>
    <w:p w:rsidR="00000000" w:rsidDel="00000000" w:rsidP="00000000" w:rsidRDefault="00000000" w:rsidRPr="00000000" w14:paraId="00000035">
      <w:pPr>
        <w:numPr>
          <w:ilvl w:val="1"/>
          <w:numId w:val="5"/>
        </w:numPr>
        <w:spacing w:after="240" w:before="0" w:beforeAutospacing="0" w:lineRule="auto"/>
        <w:ind w:left="1440" w:hanging="360"/>
        <w:rPr>
          <w:sz w:val="20"/>
          <w:szCs w:val="20"/>
          <w:u w:val="none"/>
        </w:rPr>
      </w:pPr>
      <w:r w:rsidDel="00000000" w:rsidR="00000000" w:rsidRPr="00000000">
        <w:rPr>
          <w:sz w:val="20"/>
          <w:szCs w:val="20"/>
          <w:rtl w:val="0"/>
        </w:rPr>
        <w:t xml:space="preserve">Perform other duties as authorized by the President of the Staff Senate.</w:t>
      </w:r>
      <w:r w:rsidDel="00000000" w:rsidR="00000000" w:rsidRPr="00000000">
        <w:rPr>
          <w:b w:val="1"/>
          <w:bCs w:val="1"/>
          <w:sz w:val="20"/>
          <w:szCs w:val="20"/>
          <w:rtl w:val="0"/>
        </w:rPr>
        <w:t xml:space="preserve"> </w:t>
      </w:r>
    </w:p>
    <w:p w:rsidR="00000000" w:rsidDel="00000000" w:rsidP="00000000" w:rsidRDefault="00000000" w:rsidRPr="00000000" w14:paraId="00000036">
      <w:pPr>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7">
      <w:pPr>
        <w:rPr>
          <w:b w:val="1"/>
          <w:bCs w:val="1"/>
          <w:sz w:val="20"/>
          <w:szCs w:val="20"/>
        </w:rPr>
      </w:pPr>
      <w:r w:rsidDel="00000000" w:rsidR="00000000" w:rsidRPr="00000000">
        <w:rPr>
          <w:b w:val="1"/>
          <w:bCs w:val="1"/>
          <w:sz w:val="20"/>
          <w:szCs w:val="20"/>
          <w:rtl w:val="0"/>
        </w:rPr>
        <w:t xml:space="preserve"> </w:t>
      </w:r>
    </w:p>
    <w:p w:rsidR="00000000" w:rsidDel="00000000" w:rsidP="00000000" w:rsidRDefault="00000000" w:rsidRPr="00000000" w14:paraId="00000038">
      <w:pPr>
        <w:rPr>
          <w:b w:val="1"/>
          <w:bCs w:val="1"/>
          <w:sz w:val="24"/>
          <w:szCs w:val="24"/>
        </w:rPr>
      </w:pPr>
      <w:r w:rsidDel="00000000" w:rsidR="00000000" w:rsidRPr="00000000">
        <w:rPr>
          <w:b w:val="1"/>
          <w:bCs w:val="1"/>
          <w:sz w:val="24"/>
          <w:szCs w:val="24"/>
          <w:rtl w:val="0"/>
        </w:rPr>
        <w:t xml:space="preserve">Bylaw VI: Meetings</w:t>
      </w:r>
    </w:p>
    <w:p w:rsidR="00000000" w:rsidDel="00000000" w:rsidP="00000000" w:rsidRDefault="00000000" w:rsidRPr="00000000" w14:paraId="00000039">
      <w:pPr>
        <w:numPr>
          <w:ilvl w:val="0"/>
          <w:numId w:val="7"/>
        </w:numPr>
        <w:spacing w:before="240" w:lineRule="auto"/>
        <w:ind w:left="720" w:hanging="360"/>
        <w:rPr>
          <w:sz w:val="20"/>
          <w:szCs w:val="20"/>
          <w:u w:val="none"/>
        </w:rPr>
      </w:pPr>
      <w:r w:rsidDel="00000000" w:rsidR="00000000" w:rsidRPr="00000000">
        <w:rPr>
          <w:sz w:val="20"/>
          <w:szCs w:val="20"/>
          <w:rtl w:val="0"/>
        </w:rPr>
        <w:t xml:space="preserve">The Staff Senate will hold at least four (quarterly) meetings each year </w:t>
      </w:r>
      <w:r w:rsidDel="00000000" w:rsidR="00000000" w:rsidRPr="00000000">
        <w:rPr>
          <w:sz w:val="20"/>
          <w:szCs w:val="20"/>
          <w:rtl w:val="0"/>
        </w:rPr>
        <w:t xml:space="preserve">in January, April, August, and October.</w:t>
      </w:r>
      <w:r w:rsidDel="00000000" w:rsidR="00000000" w:rsidRPr="00000000">
        <w:rPr>
          <w:sz w:val="20"/>
          <w:szCs w:val="20"/>
          <w:rtl w:val="0"/>
        </w:rPr>
        <w:br w:type="textWrapping"/>
      </w:r>
    </w:p>
    <w:p w:rsidR="00000000" w:rsidDel="00000000" w:rsidP="00000000" w:rsidRDefault="00000000" w:rsidRPr="00000000" w14:paraId="0000003A">
      <w:pPr>
        <w:numPr>
          <w:ilvl w:val="0"/>
          <w:numId w:val="7"/>
        </w:numPr>
        <w:ind w:left="720" w:hanging="360"/>
        <w:rPr>
          <w:sz w:val="20"/>
          <w:szCs w:val="20"/>
          <w:u w:val="none"/>
        </w:rPr>
      </w:pPr>
      <w:r w:rsidDel="00000000" w:rsidR="00000000" w:rsidRPr="00000000">
        <w:rPr>
          <w:sz w:val="20"/>
          <w:szCs w:val="20"/>
          <w:rtl w:val="0"/>
        </w:rPr>
        <w:t xml:space="preserve">A Quorum is defined as a simple majority of the current Senate members.</w:t>
        <w:br w:type="textWrapping"/>
      </w:r>
    </w:p>
    <w:p w:rsidR="00000000" w:rsidDel="00000000" w:rsidP="00000000" w:rsidRDefault="00000000" w:rsidRPr="00000000" w14:paraId="0000003B">
      <w:pPr>
        <w:numPr>
          <w:ilvl w:val="0"/>
          <w:numId w:val="7"/>
        </w:numPr>
        <w:ind w:left="720" w:hanging="360"/>
        <w:rPr>
          <w:sz w:val="20"/>
          <w:szCs w:val="20"/>
          <w:u w:val="none"/>
        </w:rPr>
      </w:pPr>
      <w:r w:rsidDel="00000000" w:rsidR="00000000" w:rsidRPr="00000000">
        <w:rPr>
          <w:sz w:val="20"/>
          <w:szCs w:val="20"/>
          <w:rtl w:val="0"/>
        </w:rPr>
        <w:t xml:space="preserve">Additional meetings may be called by the Officers or a quorum of the Senate.</w:t>
        <w:br w:type="textWrapping"/>
      </w:r>
    </w:p>
    <w:p w:rsidR="00000000" w:rsidDel="00000000" w:rsidP="00000000" w:rsidRDefault="00000000" w:rsidRPr="00000000" w14:paraId="0000003C">
      <w:pPr>
        <w:numPr>
          <w:ilvl w:val="0"/>
          <w:numId w:val="7"/>
        </w:numPr>
        <w:ind w:left="720" w:hanging="360"/>
        <w:rPr>
          <w:sz w:val="20"/>
          <w:szCs w:val="20"/>
          <w:u w:val="none"/>
        </w:rPr>
      </w:pPr>
      <w:r w:rsidDel="00000000" w:rsidR="00000000" w:rsidRPr="00000000">
        <w:rPr>
          <w:sz w:val="20"/>
          <w:szCs w:val="20"/>
          <w:rtl w:val="0"/>
        </w:rPr>
        <w:t xml:space="preserve">Meetings are open to all staff unless otherwise stated.</w:t>
        <w:br w:type="textWrapping"/>
      </w:r>
    </w:p>
    <w:p w:rsidR="00000000" w:rsidDel="00000000" w:rsidP="00000000" w:rsidRDefault="00000000" w:rsidRPr="00000000" w14:paraId="0000003D">
      <w:pPr>
        <w:numPr>
          <w:ilvl w:val="0"/>
          <w:numId w:val="7"/>
        </w:numPr>
        <w:spacing w:after="0" w:afterAutospacing="0" w:lineRule="auto"/>
        <w:ind w:left="720" w:hanging="360"/>
        <w:rPr>
          <w:sz w:val="20"/>
          <w:szCs w:val="20"/>
          <w:u w:val="none"/>
        </w:rPr>
      </w:pPr>
      <w:r w:rsidDel="00000000" w:rsidR="00000000" w:rsidRPr="00000000">
        <w:rPr>
          <w:sz w:val="20"/>
          <w:szCs w:val="20"/>
          <w:rtl w:val="0"/>
        </w:rPr>
        <w:t xml:space="preserve">The following persons shall have a standing invitation to attend all meetings of the Senate, with the privilege of the floor but not of voting: the President of the College, the Provost, representatives of the Faculty Senate, Student Senate. </w:t>
        <w:br w:type="textWrapping"/>
      </w:r>
    </w:p>
    <w:p w:rsidR="00000000" w:rsidDel="00000000" w:rsidP="00000000" w:rsidRDefault="00000000" w:rsidRPr="00000000" w14:paraId="0000003E">
      <w:pPr>
        <w:numPr>
          <w:ilvl w:val="0"/>
          <w:numId w:val="7"/>
        </w:numPr>
        <w:spacing w:after="0" w:afterAutospacing="0" w:before="0" w:beforeAutospacing="0" w:lineRule="auto"/>
        <w:ind w:left="720" w:hanging="360"/>
        <w:rPr>
          <w:sz w:val="20"/>
          <w:szCs w:val="20"/>
          <w:u w:val="none"/>
        </w:rPr>
      </w:pPr>
      <w:r w:rsidDel="00000000" w:rsidR="00000000" w:rsidRPr="00000000">
        <w:rPr>
          <w:sz w:val="20"/>
          <w:szCs w:val="20"/>
          <w:rtl w:val="0"/>
        </w:rPr>
        <w:t xml:space="preserve">The President of the Senate may invite other persons to a meeting of the Staff Senate if the presence of such a person is deemed important for the discussion of an agenda item. These persons shall have the privilege of the floor but not of voting. </w:t>
      </w:r>
      <w:r w:rsidDel="00000000" w:rsidR="00000000" w:rsidRPr="00000000">
        <w:rPr>
          <w:sz w:val="20"/>
          <w:szCs w:val="20"/>
          <w:rtl w:val="0"/>
        </w:rPr>
        <w:br w:type="textWrapping"/>
      </w:r>
    </w:p>
    <w:p w:rsidR="00000000" w:rsidDel="00000000" w:rsidP="00000000" w:rsidRDefault="00000000" w:rsidRPr="00000000" w14:paraId="0000003F">
      <w:pPr>
        <w:numPr>
          <w:ilvl w:val="0"/>
          <w:numId w:val="7"/>
        </w:numPr>
        <w:spacing w:after="0" w:afterAutospacing="0" w:before="0" w:beforeAutospacing="0" w:lineRule="auto"/>
        <w:ind w:left="720" w:hanging="360"/>
        <w:rPr>
          <w:sz w:val="20"/>
          <w:szCs w:val="20"/>
          <w:u w:val="none"/>
        </w:rPr>
      </w:pPr>
      <w:r w:rsidDel="00000000" w:rsidR="00000000" w:rsidRPr="00000000">
        <w:rPr>
          <w:sz w:val="20"/>
          <w:szCs w:val="20"/>
          <w:rtl w:val="0"/>
        </w:rPr>
        <w:t xml:space="preserve">Occasionally, the Staff Senate might encounter issues that require a closed meeting, with only the Senators, officers, and specific invitees in attendance. A motion and vote of the Senate is required to close a meeting. At the conclusion of the sensitive portion of the meeting, a motion and vote will reopen the meeting. The President will determine whether minutes should be taken during the closed portion of the meeting, based on the nature of the issue under discussion.</w:t>
      </w:r>
      <w:r w:rsidDel="00000000" w:rsidR="00000000" w:rsidRPr="00000000">
        <w:rPr>
          <w:sz w:val="20"/>
          <w:szCs w:val="20"/>
          <w:rtl w:val="0"/>
        </w:rPr>
        <w:br w:type="textWrapping"/>
      </w:r>
    </w:p>
    <w:p w:rsidR="00000000" w:rsidDel="00000000" w:rsidP="00000000" w:rsidRDefault="00000000" w:rsidRPr="00000000" w14:paraId="00000040">
      <w:pPr>
        <w:numPr>
          <w:ilvl w:val="0"/>
          <w:numId w:val="7"/>
        </w:numPr>
        <w:spacing w:after="200" w:before="0" w:beforeAutospacing="0" w:lineRule="auto"/>
        <w:ind w:left="720" w:hanging="360"/>
        <w:rPr>
          <w:sz w:val="20"/>
          <w:szCs w:val="20"/>
          <w:u w:val="none"/>
        </w:rPr>
      </w:pPr>
      <w:r w:rsidDel="00000000" w:rsidR="00000000" w:rsidRPr="00000000">
        <w:rPr>
          <w:sz w:val="20"/>
          <w:szCs w:val="20"/>
          <w:rtl w:val="0"/>
        </w:rPr>
        <w:t xml:space="preserve">Meetings will be held according to the most current edition of Robert’s Rules of Order.</w:t>
      </w:r>
    </w:p>
    <w:p w:rsidR="00000000" w:rsidDel="00000000" w:rsidP="00000000" w:rsidRDefault="00000000" w:rsidRPr="00000000" w14:paraId="00000041">
      <w:pPr>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2">
      <w:pPr>
        <w:spacing w:after="80" w:before="280" w:lineRule="auto"/>
        <w:rPr>
          <w:b w:val="1"/>
          <w:bCs w:val="1"/>
          <w:sz w:val="24"/>
          <w:szCs w:val="24"/>
        </w:rPr>
      </w:pPr>
      <w:r w:rsidDel="00000000" w:rsidR="00000000" w:rsidRPr="00000000">
        <w:rPr>
          <w:b w:val="1"/>
          <w:bCs w:val="1"/>
          <w:sz w:val="24"/>
          <w:szCs w:val="24"/>
          <w:rtl w:val="0"/>
        </w:rPr>
        <w:t xml:space="preserve">Bylaw VII: Committees</w:t>
      </w:r>
    </w:p>
    <w:p w:rsidR="00000000" w:rsidDel="00000000" w:rsidP="00000000" w:rsidRDefault="00000000" w:rsidRPr="00000000" w14:paraId="00000043">
      <w:pPr>
        <w:numPr>
          <w:ilvl w:val="0"/>
          <w:numId w:val="4"/>
        </w:numPr>
        <w:spacing w:after="0" w:afterAutospacing="0" w:before="240" w:lineRule="auto"/>
        <w:ind w:left="720" w:hanging="360"/>
        <w:rPr>
          <w:sz w:val="20"/>
          <w:szCs w:val="20"/>
          <w:u w:val="none"/>
        </w:rPr>
      </w:pPr>
      <w:r w:rsidDel="00000000" w:rsidR="00000000" w:rsidRPr="00000000">
        <w:rPr>
          <w:b w:val="1"/>
          <w:bCs w:val="1"/>
          <w:sz w:val="20"/>
          <w:szCs w:val="20"/>
          <w:rtl w:val="0"/>
        </w:rPr>
        <w:t xml:space="preserve">Standing Committees: </w:t>
      </w:r>
      <w:r w:rsidDel="00000000" w:rsidR="00000000" w:rsidRPr="00000000">
        <w:rPr>
          <w:sz w:val="20"/>
          <w:szCs w:val="20"/>
          <w:rtl w:val="0"/>
        </w:rPr>
        <w:t xml:space="preserve">The following committees shall operate under the Staff Senate.</w:t>
        <w:br w:type="textWrapping"/>
      </w:r>
    </w:p>
    <w:p w:rsidR="00000000" w:rsidDel="00000000" w:rsidP="00000000" w:rsidRDefault="00000000" w:rsidRPr="00000000" w14:paraId="00000044">
      <w:pPr>
        <w:numPr>
          <w:ilvl w:val="1"/>
          <w:numId w:val="4"/>
        </w:numPr>
        <w:ind w:left="1440" w:hanging="360"/>
        <w:rPr>
          <w:sz w:val="20"/>
          <w:szCs w:val="20"/>
          <w:u w:val="none"/>
        </w:rPr>
      </w:pPr>
      <w:r w:rsidDel="00000000" w:rsidR="00000000" w:rsidRPr="00000000">
        <w:rPr>
          <w:b w:val="1"/>
          <w:bCs w:val="1"/>
          <w:sz w:val="20"/>
          <w:szCs w:val="20"/>
          <w:rtl w:val="0"/>
        </w:rPr>
        <w:t xml:space="preserve">Executive:</w:t>
      </w:r>
      <w:r w:rsidDel="00000000" w:rsidR="00000000" w:rsidRPr="00000000">
        <w:rPr>
          <w:sz w:val="20"/>
          <w:szCs w:val="20"/>
          <w:rtl w:val="0"/>
        </w:rPr>
        <w:t xml:space="preserve"> Comprised of the President, Vice-President, and Secretary/Treasurer</w:t>
      </w:r>
    </w:p>
    <w:p w:rsidR="00000000" w:rsidDel="00000000" w:rsidP="00000000" w:rsidRDefault="00000000" w:rsidRPr="00000000" w14:paraId="00000045">
      <w:pPr>
        <w:numPr>
          <w:ilvl w:val="1"/>
          <w:numId w:val="4"/>
        </w:numPr>
        <w:ind w:left="1440" w:hanging="360"/>
        <w:rPr>
          <w:sz w:val="20"/>
          <w:szCs w:val="20"/>
          <w:u w:val="none"/>
        </w:rPr>
      </w:pPr>
      <w:r w:rsidDel="00000000" w:rsidR="00000000" w:rsidRPr="00000000">
        <w:rPr>
          <w:b w:val="1"/>
          <w:bCs w:val="1"/>
          <w:sz w:val="20"/>
          <w:szCs w:val="20"/>
          <w:rtl w:val="0"/>
        </w:rPr>
        <w:t xml:space="preserve">President’s Staff Advisory Committee (PSAC): </w:t>
      </w:r>
      <w:r w:rsidDel="00000000" w:rsidR="00000000" w:rsidRPr="00000000">
        <w:rPr>
          <w:sz w:val="20"/>
          <w:szCs w:val="20"/>
          <w:rtl w:val="0"/>
        </w:rPr>
        <w:t xml:space="preserve">members to serve on the President’s Staff Advisory Committee and </w:t>
      </w:r>
      <w:r w:rsidDel="00000000" w:rsidR="00000000" w:rsidRPr="00000000">
        <w:rPr>
          <w:b w:val="1"/>
          <w:bCs w:val="1"/>
          <w:sz w:val="20"/>
          <w:szCs w:val="20"/>
          <w:rtl w:val="0"/>
        </w:rPr>
        <w:t xml:space="preserve">regularly report and advise the executive leadership team</w:t>
      </w:r>
      <w:r w:rsidDel="00000000" w:rsidR="00000000" w:rsidRPr="00000000">
        <w:rPr>
          <w:sz w:val="20"/>
          <w:szCs w:val="20"/>
          <w:rtl w:val="0"/>
        </w:rPr>
        <w:t xml:space="preserve">. This committee shall include the President and two Senators as elected by the Senate in the first meeting of the year. No more than one member of any area may be represented.</w:t>
      </w:r>
    </w:p>
    <w:p w:rsidR="00000000" w:rsidDel="00000000" w:rsidP="00000000" w:rsidRDefault="00000000" w:rsidRPr="00000000" w14:paraId="00000046">
      <w:pPr>
        <w:numPr>
          <w:ilvl w:val="1"/>
          <w:numId w:val="4"/>
        </w:numPr>
        <w:ind w:left="1440" w:hanging="360"/>
        <w:rPr>
          <w:sz w:val="20"/>
          <w:szCs w:val="20"/>
          <w:u w:val="none"/>
        </w:rPr>
      </w:pPr>
      <w:r w:rsidDel="00000000" w:rsidR="00000000" w:rsidRPr="00000000">
        <w:rPr>
          <w:b w:val="1"/>
          <w:bCs w:val="1"/>
          <w:sz w:val="20"/>
          <w:szCs w:val="20"/>
          <w:rtl w:val="0"/>
        </w:rPr>
        <w:t xml:space="preserve">Personnel:</w:t>
      </w:r>
      <w:r w:rsidDel="00000000" w:rsidR="00000000" w:rsidRPr="00000000">
        <w:rPr>
          <w:sz w:val="20"/>
          <w:szCs w:val="20"/>
          <w:rtl w:val="0"/>
        </w:rPr>
        <w:t xml:space="preserve"> To address and advise on issues related to Classification and Compensation, Staff Handbook, Performance Evaluations, and Organizational Structure</w:t>
      </w:r>
    </w:p>
    <w:p w:rsidR="00000000" w:rsidDel="00000000" w:rsidP="00000000" w:rsidRDefault="00000000" w:rsidRPr="00000000" w14:paraId="00000047">
      <w:pPr>
        <w:numPr>
          <w:ilvl w:val="1"/>
          <w:numId w:val="4"/>
        </w:numPr>
        <w:ind w:left="1440" w:hanging="360"/>
        <w:rPr>
          <w:b w:val="1"/>
          <w:bCs w:val="1"/>
          <w:sz w:val="20"/>
          <w:szCs w:val="20"/>
          <w:u w:val="none"/>
        </w:rPr>
      </w:pPr>
      <w:r w:rsidDel="00000000" w:rsidR="00000000" w:rsidRPr="00000000">
        <w:rPr>
          <w:b w:val="1"/>
          <w:bCs w:val="1"/>
          <w:sz w:val="20"/>
          <w:szCs w:val="20"/>
          <w:rtl w:val="0"/>
        </w:rPr>
        <w:t xml:space="preserve">Policy + Procedures: </w:t>
      </w:r>
      <w:r w:rsidDel="00000000" w:rsidR="00000000" w:rsidRPr="00000000">
        <w:rPr>
          <w:sz w:val="20"/>
          <w:szCs w:val="20"/>
          <w:rtl w:val="0"/>
        </w:rPr>
        <w:t xml:space="preserve">To Be Determined</w:t>
      </w:r>
    </w:p>
    <w:p w:rsidR="00000000" w:rsidDel="00000000" w:rsidP="00000000" w:rsidRDefault="00000000" w:rsidRPr="00000000" w14:paraId="00000048">
      <w:pPr>
        <w:numPr>
          <w:ilvl w:val="1"/>
          <w:numId w:val="4"/>
        </w:numPr>
        <w:ind w:left="1440" w:hanging="360"/>
        <w:rPr>
          <w:b w:val="1"/>
          <w:bCs w:val="1"/>
          <w:sz w:val="20"/>
          <w:szCs w:val="20"/>
          <w:u w:val="none"/>
        </w:rPr>
      </w:pPr>
      <w:r w:rsidDel="00000000" w:rsidR="00000000" w:rsidRPr="00000000">
        <w:rPr>
          <w:b w:val="1"/>
          <w:bCs w:val="1"/>
          <w:sz w:val="20"/>
          <w:szCs w:val="20"/>
          <w:rtl w:val="0"/>
        </w:rPr>
        <w:t xml:space="preserve">Space / Infrastructure / Beautification: </w:t>
      </w:r>
      <w:r w:rsidDel="00000000" w:rsidR="00000000" w:rsidRPr="00000000">
        <w:rPr>
          <w:sz w:val="20"/>
          <w:szCs w:val="20"/>
          <w:rtl w:val="0"/>
        </w:rPr>
        <w:t xml:space="preserve">To Be Determined</w:t>
      </w:r>
      <w:r w:rsidDel="00000000" w:rsidR="00000000" w:rsidRPr="00000000">
        <w:rPr>
          <w:b w:val="1"/>
          <w:bCs w:val="1"/>
          <w:sz w:val="20"/>
          <w:szCs w:val="20"/>
          <w:rtl w:val="0"/>
        </w:rPr>
        <w:t xml:space="preserve"> </w:t>
      </w:r>
    </w:p>
    <w:p w:rsidR="00000000" w:rsidDel="00000000" w:rsidP="00000000" w:rsidRDefault="00000000" w:rsidRPr="00000000" w14:paraId="00000049">
      <w:pPr>
        <w:numPr>
          <w:ilvl w:val="1"/>
          <w:numId w:val="4"/>
        </w:numPr>
        <w:ind w:left="1440" w:hanging="360"/>
        <w:rPr>
          <w:b w:val="1"/>
          <w:bCs w:val="1"/>
          <w:sz w:val="20"/>
          <w:szCs w:val="20"/>
          <w:u w:val="none"/>
        </w:rPr>
      </w:pPr>
      <w:r w:rsidDel="00000000" w:rsidR="00000000" w:rsidRPr="00000000">
        <w:rPr>
          <w:b w:val="1"/>
          <w:bCs w:val="1"/>
          <w:sz w:val="20"/>
          <w:szCs w:val="20"/>
          <w:rtl w:val="0"/>
        </w:rPr>
        <w:t xml:space="preserve">Budget: </w:t>
      </w:r>
      <w:r w:rsidDel="00000000" w:rsidR="00000000" w:rsidRPr="00000000">
        <w:rPr>
          <w:sz w:val="20"/>
          <w:szCs w:val="20"/>
          <w:rtl w:val="0"/>
        </w:rPr>
        <w:t xml:space="preserve">To Be Determined</w:t>
      </w:r>
      <w:r w:rsidDel="00000000" w:rsidR="00000000" w:rsidRPr="00000000">
        <w:rPr>
          <w:rtl w:val="0"/>
        </w:rPr>
      </w:r>
    </w:p>
    <w:p w:rsidR="00000000" w:rsidDel="00000000" w:rsidP="00000000" w:rsidRDefault="00000000" w:rsidRPr="00000000" w14:paraId="0000004A">
      <w:pPr>
        <w:numPr>
          <w:ilvl w:val="1"/>
          <w:numId w:val="4"/>
        </w:numPr>
        <w:spacing w:after="0" w:afterAutospacing="0" w:lineRule="auto"/>
        <w:ind w:left="1440" w:hanging="360"/>
        <w:rPr>
          <w:b w:val="1"/>
          <w:bCs w:val="1"/>
          <w:sz w:val="20"/>
          <w:szCs w:val="20"/>
          <w:u w:val="none"/>
        </w:rPr>
      </w:pPr>
      <w:r w:rsidDel="00000000" w:rsidR="00000000" w:rsidRPr="00000000">
        <w:rPr>
          <w:b w:val="1"/>
          <w:bCs w:val="1"/>
          <w:sz w:val="20"/>
          <w:szCs w:val="20"/>
          <w:rtl w:val="0"/>
        </w:rPr>
        <w:t xml:space="preserve">Health, Safety, and Campus Climate: </w:t>
      </w:r>
      <w:r w:rsidDel="00000000" w:rsidR="00000000" w:rsidRPr="00000000">
        <w:rPr>
          <w:sz w:val="20"/>
          <w:szCs w:val="20"/>
          <w:rtl w:val="0"/>
        </w:rPr>
        <w:t xml:space="preserve">To Be Determined</w:t>
      </w:r>
      <w:r w:rsidDel="00000000" w:rsidR="00000000" w:rsidRPr="00000000">
        <w:rPr>
          <w:b w:val="1"/>
          <w:bCs w:val="1"/>
          <w:sz w:val="20"/>
          <w:szCs w:val="20"/>
          <w:rtl w:val="0"/>
        </w:rPr>
        <w:br w:type="textWrapping"/>
      </w:r>
    </w:p>
    <w:p w:rsidR="00000000" w:rsidDel="00000000" w:rsidP="00000000" w:rsidRDefault="00000000" w:rsidRPr="00000000" w14:paraId="0000004B">
      <w:pPr>
        <w:numPr>
          <w:ilvl w:val="0"/>
          <w:numId w:val="4"/>
        </w:numPr>
        <w:spacing w:after="0" w:afterAutospacing="0" w:before="0" w:beforeAutospacing="0" w:lineRule="auto"/>
        <w:ind w:left="720" w:hanging="360"/>
        <w:rPr>
          <w:sz w:val="20"/>
          <w:szCs w:val="20"/>
          <w:u w:val="none"/>
        </w:rPr>
      </w:pPr>
      <w:r w:rsidDel="00000000" w:rsidR="00000000" w:rsidRPr="00000000">
        <w:rPr>
          <w:b w:val="1"/>
          <w:bCs w:val="1"/>
          <w:i w:val="1"/>
          <w:iCs w:val="1"/>
          <w:color w:val="222222"/>
          <w:sz w:val="20"/>
          <w:szCs w:val="20"/>
          <w:highlight w:val="white"/>
          <w:rtl w:val="0"/>
        </w:rPr>
        <w:t xml:space="preserve">Ad Hoc</w:t>
      </w:r>
      <w:r w:rsidDel="00000000" w:rsidR="00000000" w:rsidRPr="00000000">
        <w:rPr>
          <w:b w:val="1"/>
          <w:bCs w:val="1"/>
          <w:color w:val="222222"/>
          <w:sz w:val="20"/>
          <w:szCs w:val="20"/>
          <w:highlight w:val="white"/>
          <w:rtl w:val="0"/>
        </w:rPr>
        <w:t xml:space="preserve"> committees</w:t>
      </w:r>
      <w:r w:rsidDel="00000000" w:rsidR="00000000" w:rsidRPr="00000000">
        <w:rPr>
          <w:color w:val="222222"/>
          <w:sz w:val="20"/>
          <w:szCs w:val="20"/>
          <w:highlight w:val="white"/>
          <w:rtl w:val="0"/>
        </w:rPr>
        <w:t xml:space="preserve"> may be established by the President of the Senate or a majority vote of the Senate. </w:t>
        <w:br w:type="textWrapping"/>
      </w:r>
    </w:p>
    <w:p w:rsidR="00000000" w:rsidDel="00000000" w:rsidP="00000000" w:rsidRDefault="00000000" w:rsidRPr="00000000" w14:paraId="0000004C">
      <w:pPr>
        <w:numPr>
          <w:ilvl w:val="0"/>
          <w:numId w:val="4"/>
        </w:numPr>
        <w:spacing w:after="0" w:afterAutospacing="0" w:before="0" w:beforeAutospacing="0" w:lineRule="auto"/>
        <w:ind w:left="720" w:hanging="360"/>
        <w:rPr>
          <w:sz w:val="20"/>
          <w:szCs w:val="20"/>
          <w:u w:val="none"/>
        </w:rPr>
      </w:pPr>
      <w:r w:rsidDel="00000000" w:rsidR="00000000" w:rsidRPr="00000000">
        <w:rPr>
          <w:b w:val="1"/>
          <w:bCs w:val="1"/>
          <w:sz w:val="20"/>
          <w:szCs w:val="20"/>
          <w:rtl w:val="0"/>
        </w:rPr>
        <w:t xml:space="preserve">Committee Chairs: </w:t>
      </w:r>
      <w:r w:rsidDel="00000000" w:rsidR="00000000" w:rsidRPr="00000000">
        <w:rPr>
          <w:sz w:val="20"/>
          <w:szCs w:val="20"/>
          <w:rtl w:val="0"/>
        </w:rPr>
        <w:t xml:space="preserve">The President shall appoint </w:t>
      </w:r>
      <w:r w:rsidDel="00000000" w:rsidR="00000000" w:rsidRPr="00000000">
        <w:rPr>
          <w:color w:val="222222"/>
          <w:sz w:val="20"/>
          <w:szCs w:val="20"/>
          <w:highlight w:val="white"/>
          <w:rtl w:val="0"/>
        </w:rPr>
        <w:t xml:space="preserve">a temporary chair to organize the first meeting and hold elections for a permanent chair of each committee. </w:t>
        <w:br w:type="textWrapping"/>
      </w:r>
    </w:p>
    <w:p w:rsidR="00000000" w:rsidDel="00000000" w:rsidP="00000000" w:rsidRDefault="00000000" w:rsidRPr="00000000" w14:paraId="0000004D">
      <w:pPr>
        <w:numPr>
          <w:ilvl w:val="0"/>
          <w:numId w:val="4"/>
        </w:numPr>
        <w:ind w:left="720" w:hanging="360"/>
        <w:rPr>
          <w:sz w:val="20"/>
          <w:szCs w:val="20"/>
          <w:u w:val="none"/>
        </w:rPr>
      </w:pPr>
      <w:r w:rsidDel="00000000" w:rsidR="00000000" w:rsidRPr="00000000">
        <w:rPr>
          <w:b w:val="1"/>
          <w:bCs w:val="1"/>
          <w:sz w:val="20"/>
          <w:szCs w:val="20"/>
          <w:rtl w:val="0"/>
        </w:rPr>
        <w:t xml:space="preserve">Committee Structure: </w:t>
      </w:r>
      <w:r w:rsidDel="00000000" w:rsidR="00000000" w:rsidRPr="00000000">
        <w:rPr>
          <w:color w:val="222222"/>
          <w:sz w:val="20"/>
          <w:szCs w:val="20"/>
          <w:highlight w:val="white"/>
          <w:rtl w:val="0"/>
        </w:rPr>
        <w:t xml:space="preserve">Committee structure and status (</w:t>
      </w:r>
      <w:r w:rsidDel="00000000" w:rsidR="00000000" w:rsidRPr="00000000">
        <w:rPr>
          <w:i w:val="1"/>
          <w:iCs w:val="1"/>
          <w:color w:val="222222"/>
          <w:sz w:val="20"/>
          <w:szCs w:val="20"/>
          <w:highlight w:val="white"/>
          <w:rtl w:val="0"/>
        </w:rPr>
        <w:t xml:space="preserve">ad hoc</w:t>
      </w:r>
      <w:r w:rsidDel="00000000" w:rsidR="00000000" w:rsidRPr="00000000">
        <w:rPr>
          <w:color w:val="222222"/>
          <w:sz w:val="20"/>
          <w:szCs w:val="20"/>
          <w:highlight w:val="white"/>
          <w:rtl w:val="0"/>
        </w:rPr>
        <w:t xml:space="preserve"> or standing) can be modified by a majority of the Senate.</w:t>
      </w:r>
    </w:p>
    <w:p w:rsidR="00000000" w:rsidDel="00000000" w:rsidP="00000000" w:rsidRDefault="00000000" w:rsidRPr="00000000" w14:paraId="0000004E">
      <w:pPr>
        <w:rPr>
          <w:color w:val="222222"/>
          <w:sz w:val="20"/>
          <w:szCs w:val="20"/>
          <w:highlight w:val="white"/>
        </w:rPr>
      </w:pPr>
      <w:r w:rsidDel="00000000" w:rsidR="00000000" w:rsidRPr="00000000">
        <w:rPr>
          <w:color w:val="222222"/>
          <w:sz w:val="20"/>
          <w:szCs w:val="20"/>
          <w:highlight w:val="white"/>
          <w:rtl w:val="0"/>
        </w:rPr>
        <w:t xml:space="preserve"> </w:t>
      </w:r>
    </w:p>
    <w:p w:rsidR="00000000" w:rsidDel="00000000" w:rsidP="00000000" w:rsidRDefault="00000000" w:rsidRPr="00000000" w14:paraId="0000004F">
      <w:pPr>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0">
      <w:pPr>
        <w:spacing w:after="80" w:before="280" w:lineRule="auto"/>
        <w:rPr>
          <w:b w:val="1"/>
          <w:bCs w:val="1"/>
          <w:sz w:val="24"/>
          <w:szCs w:val="24"/>
        </w:rPr>
      </w:pPr>
      <w:r w:rsidDel="00000000" w:rsidR="00000000" w:rsidRPr="00000000">
        <w:rPr>
          <w:b w:val="1"/>
          <w:bCs w:val="1"/>
          <w:sz w:val="24"/>
          <w:szCs w:val="24"/>
          <w:rtl w:val="0"/>
        </w:rPr>
        <w:t xml:space="preserve">Bylaw VIII: Committee Structure</w:t>
      </w:r>
    </w:p>
    <w:p w:rsidR="00000000" w:rsidDel="00000000" w:rsidP="00000000" w:rsidRDefault="00000000" w:rsidRPr="00000000" w14:paraId="00000051">
      <w:pPr>
        <w:rPr>
          <w:sz w:val="20"/>
          <w:szCs w:val="20"/>
        </w:rPr>
      </w:pPr>
      <w:r w:rsidDel="00000000" w:rsidR="00000000" w:rsidRPr="00000000">
        <w:rPr>
          <w:sz w:val="20"/>
          <w:szCs w:val="20"/>
          <w:rtl w:val="0"/>
        </w:rPr>
        <w:t xml:space="preserve">Staff committees will be the primary tool for the Staff Senate to accomplish its goals. Staff members shall be permitted to choose the committees they wish to join during an open sign-up session at biannual Staff Association meetings. If a committee is shorthanded, the Senate can request additional support for that committee.</w:t>
        <w:br w:type="textWrapping"/>
      </w:r>
      <w:r w:rsidDel="00000000" w:rsidR="00000000" w:rsidRPr="00000000">
        <w:rPr>
          <w:rtl w:val="0"/>
        </w:rPr>
      </w:r>
    </w:p>
    <w:p w:rsidR="00000000" w:rsidDel="00000000" w:rsidP="00000000" w:rsidRDefault="00000000" w:rsidRPr="00000000" w14:paraId="00000052">
      <w:pPr>
        <w:numPr>
          <w:ilvl w:val="0"/>
          <w:numId w:val="10"/>
        </w:numPr>
        <w:ind w:left="720" w:hanging="360"/>
        <w:rPr>
          <w:sz w:val="20"/>
          <w:szCs w:val="20"/>
          <w:u w:val="none"/>
        </w:rPr>
      </w:pPr>
      <w:r w:rsidDel="00000000" w:rsidR="00000000" w:rsidRPr="00000000">
        <w:rPr>
          <w:b w:val="1"/>
          <w:bCs w:val="1"/>
          <w:sz w:val="20"/>
          <w:szCs w:val="20"/>
          <w:rtl w:val="0"/>
        </w:rPr>
        <w:t xml:space="preserve">Committee membership: </w:t>
      </w:r>
      <w:r w:rsidDel="00000000" w:rsidR="00000000" w:rsidRPr="00000000">
        <w:rPr>
          <w:sz w:val="20"/>
          <w:szCs w:val="20"/>
          <w:rtl w:val="0"/>
        </w:rPr>
        <w:t xml:space="preserve">All association members can sign up for committee membership at the annual Staff Association meeting in the Fall. Association members are eligible to serve on multiple committees simultaneously. Committee chairs are selected by the committee members.</w:t>
        <w:br w:type="textWrapping"/>
      </w:r>
    </w:p>
    <w:p w:rsidR="00000000" w:rsidDel="00000000" w:rsidP="00000000" w:rsidRDefault="00000000" w:rsidRPr="00000000" w14:paraId="00000053">
      <w:pPr>
        <w:numPr>
          <w:ilvl w:val="0"/>
          <w:numId w:val="10"/>
        </w:numPr>
        <w:ind w:left="720" w:hanging="360"/>
        <w:rPr>
          <w:sz w:val="20"/>
          <w:szCs w:val="20"/>
          <w:u w:val="none"/>
        </w:rPr>
      </w:pPr>
      <w:r w:rsidDel="00000000" w:rsidR="00000000" w:rsidRPr="00000000">
        <w:rPr>
          <w:b w:val="1"/>
          <w:bCs w:val="1"/>
          <w:sz w:val="20"/>
          <w:szCs w:val="20"/>
          <w:rtl w:val="0"/>
        </w:rPr>
        <w:t xml:space="preserve">Committee chairs</w:t>
      </w:r>
      <w:r w:rsidDel="00000000" w:rsidR="00000000" w:rsidRPr="00000000">
        <w:rPr>
          <w:sz w:val="20"/>
          <w:szCs w:val="20"/>
          <w:rtl w:val="0"/>
        </w:rPr>
        <w:t xml:space="preserve"> are required to provide a report to the Senate at regular meetings. Committee chairs are allocated one vote (if not a Senator) at Senate meetings. Each person is allowed a maximum of one vote, regardless of position. </w:t>
      </w:r>
      <w:r w:rsidDel="00000000" w:rsidR="00000000" w:rsidRPr="00000000">
        <w:rPr>
          <w:sz w:val="20"/>
          <w:szCs w:val="20"/>
          <w:rtl w:val="0"/>
        </w:rPr>
        <w:t xml:space="preserve">If there are co-chairs, the vote is shared between them.</w:t>
        <w:br w:type="textWrapping"/>
      </w:r>
      <w:r w:rsidDel="00000000" w:rsidR="00000000" w:rsidRPr="00000000">
        <w:rPr>
          <w:rtl w:val="0"/>
        </w:rPr>
      </w:r>
    </w:p>
    <w:p w:rsidR="00000000" w:rsidDel="00000000" w:rsidP="00000000" w:rsidRDefault="00000000" w:rsidRPr="00000000" w14:paraId="00000054">
      <w:pPr>
        <w:numPr>
          <w:ilvl w:val="0"/>
          <w:numId w:val="10"/>
        </w:numPr>
        <w:ind w:left="720" w:hanging="360"/>
        <w:rPr>
          <w:sz w:val="20"/>
          <w:szCs w:val="20"/>
        </w:rPr>
      </w:pPr>
      <w:r w:rsidDel="00000000" w:rsidR="00000000" w:rsidRPr="00000000">
        <w:rPr>
          <w:b w:val="1"/>
          <w:bCs w:val="1"/>
          <w:sz w:val="20"/>
          <w:szCs w:val="20"/>
          <w:rtl w:val="0"/>
        </w:rPr>
        <w:t xml:space="preserve">Chair Terms:</w:t>
      </w:r>
      <w:r w:rsidDel="00000000" w:rsidR="00000000" w:rsidRPr="00000000">
        <w:rPr>
          <w:sz w:val="20"/>
          <w:szCs w:val="20"/>
          <w:rtl w:val="0"/>
        </w:rPr>
        <w:t xml:space="preserve"> Chair terms are three years and they may serve multiple terms. </w:t>
      </w:r>
      <w:r w:rsidDel="00000000" w:rsidR="00000000" w:rsidRPr="00000000">
        <w:rPr>
          <w:rtl w:val="0"/>
        </w:rPr>
      </w:r>
    </w:p>
    <w:p w:rsidR="00000000" w:rsidDel="00000000" w:rsidP="00000000" w:rsidRDefault="00000000" w:rsidRPr="00000000" w14:paraId="00000055">
      <w:pPr>
        <w:ind w:left="720" w:firstLine="0"/>
        <w:rPr>
          <w:sz w:val="20"/>
          <w:szCs w:val="20"/>
        </w:rPr>
      </w:pPr>
      <w:r w:rsidDel="00000000" w:rsidR="00000000" w:rsidRPr="00000000">
        <w:rPr>
          <w:sz w:val="20"/>
          <w:szCs w:val="20"/>
          <w:rtl w:val="0"/>
        </w:rPr>
        <w:t xml:space="preserve"> </w:t>
      </w:r>
    </w:p>
    <w:p w:rsidR="00000000" w:rsidDel="00000000" w:rsidP="00000000" w:rsidRDefault="00000000" w:rsidRPr="00000000" w14:paraId="00000056">
      <w:pPr>
        <w:numPr>
          <w:ilvl w:val="0"/>
          <w:numId w:val="10"/>
        </w:numPr>
        <w:ind w:left="720" w:hanging="360"/>
        <w:rPr>
          <w:sz w:val="20"/>
          <w:szCs w:val="20"/>
          <w:u w:val="none"/>
        </w:rPr>
      </w:pPr>
      <w:r w:rsidDel="00000000" w:rsidR="00000000" w:rsidRPr="00000000">
        <w:rPr>
          <w:b w:val="1"/>
          <w:bCs w:val="1"/>
          <w:sz w:val="20"/>
          <w:szCs w:val="20"/>
          <w:rtl w:val="0"/>
        </w:rPr>
        <w:t xml:space="preserve">Committee recommendations:</w:t>
      </w:r>
      <w:r w:rsidDel="00000000" w:rsidR="00000000" w:rsidRPr="00000000">
        <w:rPr>
          <w:sz w:val="20"/>
          <w:szCs w:val="20"/>
          <w:rtl w:val="0"/>
        </w:rPr>
        <w:t xml:space="preserve"> Committee Chairs shall submit all recommendations, conclusions, reports, actions or other decisions to the Staff Senate for approval or rejection. Committee actions not approved must be returned to the originating committee. Upon approval, the Senate shall determine the appropriate course of action for committee recommendations.</w:t>
        <w:br w:type="textWrapping"/>
      </w:r>
    </w:p>
    <w:p w:rsidR="00000000" w:rsidDel="00000000" w:rsidP="00000000" w:rsidRDefault="00000000" w:rsidRPr="00000000" w14:paraId="00000057">
      <w:pPr>
        <w:numPr>
          <w:ilvl w:val="0"/>
          <w:numId w:val="10"/>
        </w:numPr>
        <w:ind w:left="720" w:hanging="360"/>
        <w:rPr>
          <w:sz w:val="20"/>
          <w:szCs w:val="20"/>
          <w:u w:val="none"/>
        </w:rPr>
      </w:pPr>
      <w:r w:rsidDel="00000000" w:rsidR="00000000" w:rsidRPr="00000000">
        <w:rPr>
          <w:b w:val="1"/>
          <w:bCs w:val="1"/>
          <w:sz w:val="20"/>
          <w:szCs w:val="20"/>
          <w:rtl w:val="0"/>
        </w:rPr>
        <w:t xml:space="preserve">Chairs for new committees</w:t>
      </w:r>
      <w:r w:rsidDel="00000000" w:rsidR="00000000" w:rsidRPr="00000000">
        <w:rPr>
          <w:sz w:val="20"/>
          <w:szCs w:val="20"/>
          <w:rtl w:val="0"/>
        </w:rPr>
        <w:t xml:space="preserve"> are responsible for developing official committee duties and the scope of work is subject to approval by the Senate.</w:t>
        <w:br w:type="textWrapping"/>
        <w:t xml:space="preserve"> </w:t>
      </w:r>
    </w:p>
    <w:p w:rsidR="00000000" w:rsidDel="00000000" w:rsidP="00000000" w:rsidRDefault="00000000" w:rsidRPr="00000000" w14:paraId="00000058">
      <w:pPr>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9">
      <w:pPr>
        <w:spacing w:after="80" w:before="280" w:lineRule="auto"/>
        <w:rPr>
          <w:b w:val="1"/>
          <w:bCs w:val="1"/>
          <w:sz w:val="24"/>
          <w:szCs w:val="24"/>
        </w:rPr>
      </w:pPr>
      <w:r w:rsidDel="00000000" w:rsidR="00000000" w:rsidRPr="00000000">
        <w:rPr>
          <w:b w:val="1"/>
          <w:bCs w:val="1"/>
          <w:sz w:val="24"/>
          <w:szCs w:val="24"/>
          <w:rtl w:val="0"/>
        </w:rPr>
        <w:t xml:space="preserve">Bylaw IX: Communication Plan</w:t>
      </w:r>
    </w:p>
    <w:p w:rsidR="00000000" w:rsidDel="00000000" w:rsidP="00000000" w:rsidRDefault="00000000" w:rsidRPr="00000000" w14:paraId="0000005A">
      <w:pPr>
        <w:spacing w:after="240" w:before="240" w:lineRule="auto"/>
        <w:rPr>
          <w:sz w:val="20"/>
          <w:szCs w:val="20"/>
        </w:rPr>
      </w:pPr>
      <w:r w:rsidDel="00000000" w:rsidR="00000000" w:rsidRPr="00000000">
        <w:rPr>
          <w:sz w:val="20"/>
          <w:szCs w:val="20"/>
          <w:rtl w:val="0"/>
        </w:rPr>
        <w:t xml:space="preserve">The Staff Senate will maintain a communication plan that includes:</w:t>
      </w:r>
    </w:p>
    <w:p w:rsidR="00000000" w:rsidDel="00000000" w:rsidP="00000000" w:rsidRDefault="00000000" w:rsidRPr="00000000" w14:paraId="0000005B">
      <w:pPr>
        <w:numPr>
          <w:ilvl w:val="0"/>
          <w:numId w:val="8"/>
        </w:numPr>
        <w:spacing w:before="240" w:lineRule="auto"/>
        <w:ind w:left="720" w:hanging="360"/>
        <w:rPr>
          <w:sz w:val="20"/>
          <w:szCs w:val="20"/>
          <w:u w:val="none"/>
        </w:rPr>
      </w:pPr>
      <w:r w:rsidDel="00000000" w:rsidR="00000000" w:rsidRPr="00000000">
        <w:rPr>
          <w:sz w:val="20"/>
          <w:szCs w:val="20"/>
          <w:rtl w:val="0"/>
        </w:rPr>
        <w:t xml:space="preserve">Timely meeting notices and minutes</w:t>
      </w:r>
    </w:p>
    <w:p w:rsidR="00000000" w:rsidDel="00000000" w:rsidP="00000000" w:rsidRDefault="00000000" w:rsidRPr="00000000" w14:paraId="0000005C">
      <w:pPr>
        <w:numPr>
          <w:ilvl w:val="0"/>
          <w:numId w:val="8"/>
        </w:numPr>
        <w:spacing w:after="240" w:lineRule="auto"/>
        <w:ind w:left="720" w:hanging="360"/>
        <w:rPr>
          <w:sz w:val="20"/>
          <w:szCs w:val="20"/>
          <w:u w:val="none"/>
        </w:rPr>
      </w:pPr>
      <w:r w:rsidDel="00000000" w:rsidR="00000000" w:rsidRPr="00000000">
        <w:rPr>
          <w:sz w:val="20"/>
          <w:szCs w:val="20"/>
          <w:rtl w:val="0"/>
        </w:rPr>
        <w:t xml:space="preserve">Regular updates via email, newsletters, or an internal website</w:t>
      </w:r>
    </w:p>
    <w:p w:rsidR="00000000" w:rsidDel="00000000" w:rsidP="00000000" w:rsidRDefault="00000000" w:rsidRPr="00000000" w14:paraId="0000005D">
      <w:pPr>
        <w:rPr>
          <w:sz w:val="20"/>
          <w:szCs w:val="20"/>
        </w:rPr>
      </w:pPr>
      <w:r w:rsidDel="00000000" w:rsidR="00000000" w:rsidRPr="00000000">
        <w:rPr>
          <w:sz w:val="20"/>
          <w:szCs w:val="20"/>
          <w:rtl w:val="0"/>
        </w:rPr>
        <w:t xml:space="preserve"> </w:t>
      </w:r>
    </w:p>
    <w:p w:rsidR="00000000" w:rsidDel="00000000" w:rsidP="00000000" w:rsidRDefault="00000000" w:rsidRPr="00000000" w14:paraId="0000005E">
      <w:pPr>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F">
      <w:pPr>
        <w:spacing w:after="80" w:before="280" w:lineRule="auto"/>
        <w:rPr>
          <w:b w:val="1"/>
          <w:bCs w:val="1"/>
          <w:sz w:val="24"/>
          <w:szCs w:val="24"/>
        </w:rPr>
      </w:pPr>
      <w:r w:rsidDel="00000000" w:rsidR="00000000" w:rsidRPr="00000000">
        <w:rPr>
          <w:b w:val="1"/>
          <w:bCs w:val="1"/>
          <w:sz w:val="24"/>
          <w:szCs w:val="24"/>
          <w:rtl w:val="0"/>
        </w:rPr>
        <w:t xml:space="preserve">Bylaw X: Amendments</w:t>
      </w:r>
    </w:p>
    <w:p w:rsidR="00000000" w:rsidDel="00000000" w:rsidP="00000000" w:rsidRDefault="00000000" w:rsidRPr="00000000" w14:paraId="00000060">
      <w:pPr>
        <w:spacing w:after="240" w:before="240" w:lineRule="auto"/>
        <w:rPr>
          <w:sz w:val="20"/>
          <w:szCs w:val="20"/>
        </w:rPr>
      </w:pPr>
      <w:r w:rsidDel="00000000" w:rsidR="00000000" w:rsidRPr="00000000">
        <w:rPr>
          <w:sz w:val="20"/>
          <w:szCs w:val="20"/>
          <w:rtl w:val="0"/>
        </w:rPr>
        <w:t xml:space="preserve">Proposed amendments to these bylaws must be submitted in writing and broadcast to all members of the Senate at least one meeting in advance of the meeting at which they are to be considered. </w:t>
      </w:r>
    </w:p>
    <w:p w:rsidR="00000000" w:rsidDel="00000000" w:rsidP="00000000" w:rsidRDefault="00000000" w:rsidRPr="00000000" w14:paraId="00000061">
      <w:pPr>
        <w:numPr>
          <w:ilvl w:val="0"/>
          <w:numId w:val="6"/>
        </w:numPr>
        <w:spacing w:after="240" w:before="240" w:lineRule="auto"/>
        <w:ind w:left="720" w:hanging="360"/>
        <w:rPr>
          <w:sz w:val="20"/>
          <w:szCs w:val="20"/>
          <w:u w:val="none"/>
        </w:rPr>
      </w:pPr>
      <w:r w:rsidDel="00000000" w:rsidR="00000000" w:rsidRPr="00000000">
        <w:rPr>
          <w:sz w:val="20"/>
          <w:szCs w:val="20"/>
          <w:rtl w:val="0"/>
        </w:rPr>
        <w:t xml:space="preserve">Adoption requires (51%) of the Staff Senate.</w:t>
      </w:r>
      <w:r w:rsidDel="00000000" w:rsidR="00000000" w:rsidRPr="00000000">
        <w:rPr>
          <w:rtl w:val="0"/>
        </w:rPr>
      </w:r>
    </w:p>
    <w:p w:rsidR="00000000" w:rsidDel="00000000" w:rsidP="00000000" w:rsidRDefault="00000000" w:rsidRPr="00000000" w14:paraId="00000062">
      <w:pPr>
        <w:jc w:val="center"/>
        <w:rPr>
          <w:color w:val="0f4761"/>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3">
      <w:pPr>
        <w:pStyle w:val="Heading3"/>
        <w:keepNext w:val="0"/>
        <w:keepLines w:val="0"/>
        <w:spacing w:before="280" w:lineRule="auto"/>
        <w:rPr>
          <w:b w:val="1"/>
          <w:bCs w:val="1"/>
          <w:color w:val="000000"/>
          <w:sz w:val="24"/>
          <w:szCs w:val="24"/>
        </w:rPr>
      </w:pPr>
      <w:bookmarkStart w:colFirst="0" w:colLast="0" w:name="_pzlmzcu3tsxq" w:id="0"/>
      <w:bookmarkEnd w:id="0"/>
      <w:r w:rsidDel="00000000" w:rsidR="00000000" w:rsidRPr="00000000">
        <w:rPr>
          <w:b w:val="1"/>
          <w:bCs w:val="1"/>
          <w:color w:val="000000"/>
          <w:sz w:val="24"/>
          <w:szCs w:val="24"/>
          <w:rtl w:val="0"/>
        </w:rPr>
        <w:t xml:space="preserve">Bylaw </w:t>
      </w:r>
      <w:r w:rsidDel="00000000" w:rsidR="00000000" w:rsidRPr="00000000">
        <w:rPr>
          <w:b w:val="1"/>
          <w:bCs w:val="1"/>
          <w:color w:val="000000"/>
          <w:sz w:val="24"/>
          <w:szCs w:val="24"/>
          <w:rtl w:val="0"/>
        </w:rPr>
        <w:t xml:space="preserve">XI: Adoption of Constitution</w:t>
      </w:r>
    </w:p>
    <w:p w:rsidR="00000000" w:rsidDel="00000000" w:rsidP="00000000" w:rsidRDefault="00000000" w:rsidRPr="00000000" w14:paraId="00000064">
      <w:pPr>
        <w:spacing w:after="240" w:before="240" w:lineRule="auto"/>
        <w:rPr>
          <w:sz w:val="20"/>
          <w:szCs w:val="20"/>
        </w:rPr>
      </w:pPr>
      <w:r w:rsidDel="00000000" w:rsidR="00000000" w:rsidRPr="00000000">
        <w:rPr>
          <w:sz w:val="20"/>
          <w:szCs w:val="20"/>
          <w:rtl w:val="0"/>
        </w:rPr>
        <w:t xml:space="preserve">This constitution shall take effect upon:</w:t>
      </w:r>
    </w:p>
    <w:p w:rsidR="00000000" w:rsidDel="00000000" w:rsidP="00000000" w:rsidRDefault="00000000" w:rsidRPr="00000000" w14:paraId="00000065">
      <w:pPr>
        <w:numPr>
          <w:ilvl w:val="0"/>
          <w:numId w:val="3"/>
        </w:numPr>
        <w:spacing w:after="0" w:afterAutospacing="0" w:before="240" w:lineRule="auto"/>
        <w:ind w:left="720" w:hanging="360"/>
        <w:rPr>
          <w:sz w:val="20"/>
          <w:szCs w:val="20"/>
          <w:u w:val="none"/>
        </w:rPr>
      </w:pPr>
      <w:r w:rsidDel="00000000" w:rsidR="00000000" w:rsidRPr="00000000">
        <w:rPr>
          <w:sz w:val="20"/>
          <w:szCs w:val="20"/>
          <w:rtl w:val="0"/>
        </w:rPr>
        <w:t xml:space="preserve">The majority (51%) approval by Staff Association members as determined by votes cast.</w:t>
      </w:r>
    </w:p>
    <w:p w:rsidR="00000000" w:rsidDel="00000000" w:rsidP="00000000" w:rsidRDefault="00000000" w:rsidRPr="00000000" w14:paraId="00000066">
      <w:pPr>
        <w:numPr>
          <w:ilvl w:val="0"/>
          <w:numId w:val="3"/>
        </w:numPr>
        <w:spacing w:after="240" w:before="0" w:beforeAutospacing="0" w:lineRule="auto"/>
        <w:ind w:left="720" w:hanging="360"/>
        <w:rPr>
          <w:sz w:val="20"/>
          <w:szCs w:val="20"/>
          <w:u w:val="none"/>
        </w:rPr>
      </w:pPr>
      <w:r w:rsidDel="00000000" w:rsidR="00000000" w:rsidRPr="00000000">
        <w:rPr>
          <w:sz w:val="20"/>
          <w:szCs w:val="20"/>
          <w:rtl w:val="0"/>
        </w:rPr>
        <w:t xml:space="preserve">Final approval by the NNMC Board of Regents</w:t>
      </w: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sz w:val="20"/>
          <w:szCs w:val="20"/>
          <w:rtl w:val="0"/>
        </w:rPr>
        <w:t xml:space="preserve">Approved by the NNMC Board of Regents 8-29-25</w:t>
      </w:r>
    </w:p>
    <w:p w:rsidR="00000000" w:rsidDel="00000000" w:rsidP="00000000" w:rsidRDefault="00000000" w:rsidRPr="00000000" w14:paraId="00000069">
      <w:pPr>
        <w:spacing w:after="240" w:lineRule="auto"/>
        <w:rPr/>
      </w:pPr>
      <w:r w:rsidDel="00000000" w:rsidR="00000000" w:rsidRPr="00000000">
        <w:rPr>
          <w:sz w:val="20"/>
          <w:szCs w:val="20"/>
          <w:rtl w:val="0"/>
        </w:rPr>
        <w:t xml:space="preserve"> </w:t>
      </w:r>
      <w:r w:rsidDel="00000000" w:rsidR="00000000" w:rsidRPr="00000000">
        <w:rPr>
          <w:rtl w:val="0"/>
        </w:rPr>
      </w:r>
    </w:p>
    <w:sectPr>
      <w:pgSz w:h="15840" w:w="12240" w:orient="portrait"/>
      <w:pgMar w:bottom="360" w:top="360" w:left="360" w:right="36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